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CCB0" w14:textId="2F1FEA4C" w:rsidR="00D24772" w:rsidRDefault="00274FDD" w:rsidP="008F13CE">
      <w:pPr>
        <w:spacing w:after="120" w:line="259" w:lineRule="auto"/>
        <w:ind w:left="0" w:right="24" w:firstLine="0"/>
        <w:jc w:val="center"/>
      </w:pPr>
      <w:r>
        <w:rPr>
          <w:b/>
          <w:sz w:val="40"/>
        </w:rPr>
        <w:t xml:space="preserve">SHIRI </w:t>
      </w:r>
      <w:r w:rsidRPr="008F13CE">
        <w:rPr>
          <w:b/>
          <w:sz w:val="36"/>
          <w:szCs w:val="36"/>
        </w:rPr>
        <w:t>COHEN</w:t>
      </w:r>
      <w:r>
        <w:rPr>
          <w:b/>
          <w:sz w:val="40"/>
        </w:rPr>
        <w:t>, PHD</w:t>
      </w:r>
      <w:r w:rsidR="00BC5F9C">
        <w:rPr>
          <w:b/>
          <w:sz w:val="40"/>
        </w:rPr>
        <w:t xml:space="preserve"> </w:t>
      </w:r>
    </w:p>
    <w:p w14:paraId="571C3A80" w14:textId="6D9C6DA9" w:rsidR="00D24772" w:rsidRDefault="00274FDD" w:rsidP="00274FDD">
      <w:pPr>
        <w:spacing w:after="11"/>
        <w:jc w:val="center"/>
      </w:pPr>
      <w:r>
        <w:t>Clinical Psychologist, Couples Therapist and Educator</w:t>
      </w:r>
      <w:r w:rsidR="00BC5F9C">
        <w:t xml:space="preserve"> </w:t>
      </w:r>
    </w:p>
    <w:p w14:paraId="70FD3409" w14:textId="38D9D5F6" w:rsidR="00D24772" w:rsidRDefault="00BC5F9C">
      <w:pPr>
        <w:spacing w:after="11"/>
        <w:ind w:left="1751" w:right="1682"/>
        <w:jc w:val="center"/>
      </w:pPr>
      <w:r>
        <w:t>(</w:t>
      </w:r>
      <w:r w:rsidR="00274FDD">
        <w:t>617</w:t>
      </w:r>
      <w:r>
        <w:t>)</w:t>
      </w:r>
      <w:r>
        <w:t xml:space="preserve"> </w:t>
      </w:r>
      <w:r w:rsidR="00274FDD">
        <w:t>750</w:t>
      </w:r>
      <w:r>
        <w:t>-</w:t>
      </w:r>
      <w:r w:rsidR="00274FDD">
        <w:t>3772</w:t>
      </w:r>
      <w:r>
        <w:t xml:space="preserve"> </w:t>
      </w:r>
      <w:r>
        <w:t>|</w:t>
      </w:r>
      <w:r>
        <w:t xml:space="preserve"> </w:t>
      </w:r>
      <w:r w:rsidR="00274FDD">
        <w:rPr>
          <w:u w:val="single" w:color="000000"/>
        </w:rPr>
        <w:t>scohen17@mgh.harvard.edu</w:t>
      </w:r>
      <w:r>
        <w:t xml:space="preserve"> </w:t>
      </w:r>
    </w:p>
    <w:p w14:paraId="3CC240EB" w14:textId="77777777" w:rsidR="00D24772" w:rsidRPr="00F16B15" w:rsidRDefault="00BC5F9C">
      <w:pPr>
        <w:spacing w:after="93" w:line="259" w:lineRule="auto"/>
        <w:ind w:left="0" w:firstLine="0"/>
      </w:pPr>
      <w:r>
        <w:rPr>
          <w:b/>
          <w:sz w:val="28"/>
        </w:rPr>
        <w:t xml:space="preserve"> </w:t>
      </w:r>
    </w:p>
    <w:p w14:paraId="034156C2" w14:textId="77777777" w:rsidR="00D24772" w:rsidRDefault="00BC5F9C" w:rsidP="00544C3B">
      <w:pPr>
        <w:pStyle w:val="Heading1"/>
      </w:pPr>
      <w:r>
        <w:t xml:space="preserve">EMPLOYMENT </w:t>
      </w:r>
    </w:p>
    <w:p w14:paraId="7CAA0CB7" w14:textId="77777777" w:rsidR="00D24772" w:rsidRDefault="00BC5F9C" w:rsidP="00544C3B">
      <w:pPr>
        <w:spacing w:after="240" w:line="259" w:lineRule="auto"/>
        <w:ind w:left="-30" w:right="-30" w:firstLine="0"/>
      </w:pPr>
      <w:r>
        <w:rPr>
          <w:rFonts w:ascii="Calibri" w:eastAsia="Calibri" w:hAnsi="Calibri" w:cs="Calibri"/>
          <w:noProof/>
          <w:sz w:val="22"/>
        </w:rPr>
        <mc:AlternateContent>
          <mc:Choice Requires="wpg">
            <w:drawing>
              <wp:inline distT="0" distB="0" distL="0" distR="0" wp14:anchorId="3ECE9683" wp14:editId="1670E9B2">
                <wp:extent cx="6439662" cy="9144"/>
                <wp:effectExtent l="0" t="0" r="0" b="0"/>
                <wp:docPr id="22200" name="Group 22200"/>
                <wp:cNvGraphicFramePr/>
                <a:graphic xmlns:a="http://schemas.openxmlformats.org/drawingml/2006/main">
                  <a:graphicData uri="http://schemas.microsoft.com/office/word/2010/wordprocessingGroup">
                    <wpg:wgp>
                      <wpg:cNvGrpSpPr/>
                      <wpg:grpSpPr>
                        <a:xfrm>
                          <a:off x="0" y="0"/>
                          <a:ext cx="6439662" cy="9144"/>
                          <a:chOff x="0" y="0"/>
                          <a:chExt cx="6439662" cy="9144"/>
                        </a:xfrm>
                      </wpg:grpSpPr>
                      <wps:wsp>
                        <wps:cNvPr id="27364" name="Shape 27364"/>
                        <wps:cNvSpPr/>
                        <wps:spPr>
                          <a:xfrm>
                            <a:off x="0" y="0"/>
                            <a:ext cx="6439662" cy="9144"/>
                          </a:xfrm>
                          <a:custGeom>
                            <a:avLst/>
                            <a:gdLst/>
                            <a:ahLst/>
                            <a:cxnLst/>
                            <a:rect l="0" t="0" r="0" b="0"/>
                            <a:pathLst>
                              <a:path w="6439662" h="9144">
                                <a:moveTo>
                                  <a:pt x="0" y="0"/>
                                </a:moveTo>
                                <a:lnTo>
                                  <a:pt x="6439662" y="0"/>
                                </a:lnTo>
                                <a:lnTo>
                                  <a:pt x="643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200" style="width:507.06pt;height:0.719971pt;mso-position-horizontal-relative:char;mso-position-vertical-relative:line" coordsize="64396,91">
                <v:shape id="Shape 27365" style="position:absolute;width:64396;height:91;left:0;top:0;" coordsize="6439662,9144" path="m0,0l6439662,0l6439662,9144l0,9144l0,0">
                  <v:stroke weight="0pt" endcap="flat" joinstyle="miter" miterlimit="10" on="false" color="#000000" opacity="0"/>
                  <v:fill on="true" color="#000000"/>
                </v:shape>
              </v:group>
            </w:pict>
          </mc:Fallback>
        </mc:AlternateContent>
      </w:r>
    </w:p>
    <w:p w14:paraId="359DE7B0" w14:textId="14BCF528" w:rsidR="00274FDD" w:rsidRDefault="00274FDD" w:rsidP="00544C3B">
      <w:pPr>
        <w:spacing w:before="120" w:after="5"/>
        <w:ind w:right="897"/>
        <w:rPr>
          <w:b/>
          <w:sz w:val="22"/>
        </w:rPr>
      </w:pPr>
      <w:r w:rsidRPr="005A0ACF">
        <w:rPr>
          <w:b/>
          <w:sz w:val="22"/>
        </w:rPr>
        <w:t>THIRD OPTION FOUNDATION</w:t>
      </w:r>
      <w:r>
        <w:rPr>
          <w:b/>
          <w:sz w:val="22"/>
        </w:rPr>
        <w:t xml:space="preserve">, </w:t>
      </w:r>
      <w:r>
        <w:rPr>
          <w:bCs/>
          <w:sz w:val="22"/>
        </w:rPr>
        <w:t>Washington D.C.</w:t>
      </w:r>
      <w:r w:rsidRPr="005A0ACF">
        <w:rPr>
          <w:b/>
          <w:sz w:val="22"/>
        </w:rPr>
        <w:t xml:space="preserve"> </w:t>
      </w:r>
    </w:p>
    <w:p w14:paraId="40A3F423" w14:textId="6C0D2B73" w:rsidR="00274FDD" w:rsidRPr="00274FDD" w:rsidRDefault="00274FDD" w:rsidP="00274FDD">
      <w:pPr>
        <w:spacing w:after="0" w:line="259" w:lineRule="auto"/>
        <w:ind w:left="0" w:firstLine="0"/>
        <w:rPr>
          <w:bCs/>
          <w:i/>
          <w:iCs/>
        </w:rPr>
      </w:pPr>
      <w:r w:rsidRPr="00274FDD">
        <w:rPr>
          <w:bCs/>
          <w:i/>
          <w:iCs/>
        </w:rPr>
        <w:t>Family Resiliency Program Lead</w:t>
      </w:r>
      <w:r w:rsidRPr="00274FDD">
        <w:rPr>
          <w:bCs/>
          <w:i/>
          <w:iCs/>
        </w:rPr>
        <w:tab/>
      </w:r>
      <w:r w:rsidRPr="00274FDD">
        <w:rPr>
          <w:bCs/>
          <w:i/>
          <w:iCs/>
        </w:rPr>
        <w:tab/>
      </w:r>
      <w:r w:rsidRPr="00274FDD">
        <w:rPr>
          <w:bCs/>
          <w:i/>
          <w:iCs/>
        </w:rPr>
        <w:tab/>
      </w:r>
      <w:r w:rsidRPr="00274FDD">
        <w:rPr>
          <w:bCs/>
          <w:i/>
          <w:iCs/>
        </w:rPr>
        <w:tab/>
      </w:r>
      <w:r w:rsidRPr="00274FDD">
        <w:rPr>
          <w:bCs/>
          <w:i/>
          <w:iCs/>
        </w:rPr>
        <w:tab/>
      </w:r>
      <w:r w:rsidRPr="00274FDD">
        <w:rPr>
          <w:bCs/>
          <w:i/>
          <w:iCs/>
        </w:rPr>
        <w:tab/>
      </w:r>
      <w:r w:rsidRPr="00274FDD">
        <w:rPr>
          <w:bCs/>
          <w:i/>
          <w:iCs/>
        </w:rPr>
        <w:tab/>
      </w:r>
      <w:r w:rsidR="00701FB8">
        <w:rPr>
          <w:bCs/>
          <w:i/>
          <w:iCs/>
        </w:rPr>
        <w:tab/>
      </w:r>
      <w:r w:rsidRPr="00274FDD">
        <w:rPr>
          <w:bCs/>
          <w:i/>
          <w:iCs/>
        </w:rPr>
        <w:t>Sept 2019</w:t>
      </w:r>
      <w:r w:rsidR="000605F1">
        <w:rPr>
          <w:bCs/>
          <w:i/>
          <w:iCs/>
        </w:rPr>
        <w:t xml:space="preserve"> – present </w:t>
      </w:r>
    </w:p>
    <w:p w14:paraId="6CD9C146" w14:textId="1B7C8498" w:rsidR="00274FDD" w:rsidRPr="005F42AB" w:rsidRDefault="00274FDD" w:rsidP="0058162E">
      <w:pPr>
        <w:pStyle w:val="Heading2"/>
        <w:spacing w:after="120"/>
        <w:ind w:left="0" w:firstLine="0"/>
        <w:rPr>
          <w:color w:val="FF0000"/>
          <w:highlight w:val="yellow"/>
        </w:rPr>
      </w:pPr>
      <w:r w:rsidRPr="00274FDD">
        <w:rPr>
          <w:rFonts w:ascii="Garamond" w:hAnsi="Garamond"/>
          <w:i/>
          <w:iCs/>
          <w:color w:val="auto"/>
          <w:sz w:val="24"/>
          <w:szCs w:val="24"/>
        </w:rPr>
        <w:t>Clinical Educator/Consultant</w:t>
      </w:r>
      <w:r w:rsidRPr="00EB4A44">
        <w:rPr>
          <w:color w:val="auto"/>
        </w:rPr>
        <w:t xml:space="preserve"> </w:t>
      </w:r>
      <w:r w:rsidRPr="00EB4A44">
        <w:rPr>
          <w:color w:val="auto"/>
        </w:rPr>
        <w:tab/>
        <w:t xml:space="preserve"> </w:t>
      </w:r>
      <w:r w:rsidRPr="00EB4A44">
        <w:rPr>
          <w:color w:val="auto"/>
        </w:rPr>
        <w:tab/>
        <w:t xml:space="preserve"> </w:t>
      </w:r>
      <w:r w:rsidRPr="00EB4A44">
        <w:rPr>
          <w:color w:val="auto"/>
        </w:rPr>
        <w:tab/>
        <w:t xml:space="preserve"> </w:t>
      </w:r>
      <w:r w:rsidRPr="00EB4A44">
        <w:rPr>
          <w:color w:val="auto"/>
        </w:rPr>
        <w:tab/>
        <w:t xml:space="preserve"> </w:t>
      </w:r>
      <w:r w:rsidRPr="00EB4A44">
        <w:rPr>
          <w:color w:val="auto"/>
        </w:rPr>
        <w:tab/>
        <w:t xml:space="preserve">      </w:t>
      </w:r>
      <w:r w:rsidRPr="00EB4A44">
        <w:rPr>
          <w:color w:val="auto"/>
        </w:rPr>
        <w:tab/>
      </w:r>
      <w:r w:rsidRPr="00EB4A44">
        <w:rPr>
          <w:color w:val="auto"/>
        </w:rPr>
        <w:tab/>
      </w:r>
      <w:r w:rsidR="00701FB8">
        <w:rPr>
          <w:color w:val="auto"/>
        </w:rPr>
        <w:tab/>
      </w:r>
      <w:r w:rsidRPr="00274FDD">
        <w:rPr>
          <w:rFonts w:ascii="Garamond" w:hAnsi="Garamond"/>
          <w:i/>
          <w:iCs/>
          <w:color w:val="auto"/>
          <w:sz w:val="24"/>
          <w:szCs w:val="24"/>
        </w:rPr>
        <w:t>Oct 2017 – present</w:t>
      </w:r>
    </w:p>
    <w:p w14:paraId="0397D019" w14:textId="7F21D2C2" w:rsidR="00AA1196" w:rsidRDefault="00274FDD" w:rsidP="00AA1196">
      <w:pPr>
        <w:numPr>
          <w:ilvl w:val="0"/>
          <w:numId w:val="1"/>
        </w:numPr>
        <w:spacing w:after="4" w:line="264" w:lineRule="auto"/>
        <w:ind w:left="540" w:hanging="270"/>
        <w:rPr>
          <w:color w:val="auto"/>
          <w:sz w:val="22"/>
        </w:rPr>
      </w:pPr>
      <w:r w:rsidRPr="005A0ACF">
        <w:rPr>
          <w:color w:val="auto"/>
          <w:sz w:val="22"/>
        </w:rPr>
        <w:t xml:space="preserve">Coordinate </w:t>
      </w:r>
      <w:r w:rsidR="00AA1196">
        <w:rPr>
          <w:color w:val="auto"/>
          <w:sz w:val="22"/>
        </w:rPr>
        <w:t xml:space="preserve">family resiliency programs for </w:t>
      </w:r>
      <w:r w:rsidR="00AA1196" w:rsidRPr="005A0ACF">
        <w:rPr>
          <w:color w:val="auto"/>
          <w:sz w:val="22"/>
        </w:rPr>
        <w:t>members of the CIA’s Special Operations community</w:t>
      </w:r>
      <w:r w:rsidR="00AA1196">
        <w:rPr>
          <w:color w:val="auto"/>
          <w:sz w:val="22"/>
        </w:rPr>
        <w:t>.</w:t>
      </w:r>
    </w:p>
    <w:p w14:paraId="71E281A7" w14:textId="31A4FB61" w:rsidR="00AA1196" w:rsidRDefault="00AA1196" w:rsidP="00AA1196">
      <w:pPr>
        <w:numPr>
          <w:ilvl w:val="0"/>
          <w:numId w:val="1"/>
        </w:numPr>
        <w:spacing w:after="4" w:line="264" w:lineRule="auto"/>
        <w:ind w:left="540" w:hanging="270"/>
        <w:rPr>
          <w:color w:val="auto"/>
          <w:sz w:val="22"/>
        </w:rPr>
      </w:pPr>
      <w:r w:rsidRPr="00AA1196">
        <w:rPr>
          <w:color w:val="auto"/>
          <w:sz w:val="22"/>
        </w:rPr>
        <w:t>Develop, coordinate, and expand Family Resiliency Workshops in key strategic locations</w:t>
      </w:r>
      <w:r>
        <w:rPr>
          <w:color w:val="auto"/>
          <w:sz w:val="22"/>
        </w:rPr>
        <w:t xml:space="preserve"> around high needs content areas such as parenting and marriage resiliency in deployment contexts.</w:t>
      </w:r>
    </w:p>
    <w:p w14:paraId="214C7947" w14:textId="6707BF7F" w:rsidR="00E64AC0" w:rsidRPr="00E64AC0" w:rsidRDefault="00E64AC0" w:rsidP="00E64AC0">
      <w:pPr>
        <w:numPr>
          <w:ilvl w:val="0"/>
          <w:numId w:val="1"/>
        </w:numPr>
        <w:spacing w:after="0" w:line="264" w:lineRule="auto"/>
        <w:ind w:left="540" w:hanging="270"/>
        <w:rPr>
          <w:color w:val="auto"/>
          <w:sz w:val="22"/>
        </w:rPr>
      </w:pPr>
      <w:r w:rsidRPr="00AA1196">
        <w:rPr>
          <w:color w:val="auto"/>
          <w:sz w:val="22"/>
        </w:rPr>
        <w:t xml:space="preserve">Provide </w:t>
      </w:r>
      <w:r>
        <w:rPr>
          <w:color w:val="auto"/>
          <w:sz w:val="22"/>
        </w:rPr>
        <w:t>individual consultation</w:t>
      </w:r>
      <w:r w:rsidRPr="00AA1196">
        <w:rPr>
          <w:color w:val="auto"/>
          <w:sz w:val="22"/>
        </w:rPr>
        <w:t xml:space="preserve"> to community couples on relationship adaptation to deployment lifestyle.</w:t>
      </w:r>
    </w:p>
    <w:p w14:paraId="34DE82F8" w14:textId="4B3B8FE3" w:rsidR="00AA1196" w:rsidRDefault="00274FDD" w:rsidP="0055222A">
      <w:pPr>
        <w:numPr>
          <w:ilvl w:val="0"/>
          <w:numId w:val="1"/>
        </w:numPr>
        <w:spacing w:after="120" w:line="264" w:lineRule="auto"/>
        <w:ind w:left="540" w:hanging="270"/>
        <w:rPr>
          <w:color w:val="auto"/>
          <w:sz w:val="22"/>
        </w:rPr>
      </w:pPr>
      <w:r w:rsidRPr="00AA1196">
        <w:rPr>
          <w:color w:val="auto"/>
          <w:sz w:val="22"/>
        </w:rPr>
        <w:t>Evaluate effectiveness</w:t>
      </w:r>
      <w:r w:rsidR="00E64AC0">
        <w:rPr>
          <w:color w:val="auto"/>
          <w:sz w:val="22"/>
        </w:rPr>
        <w:t xml:space="preserve"> of resiliency initiatives</w:t>
      </w:r>
      <w:r w:rsidRPr="00AA1196">
        <w:rPr>
          <w:color w:val="auto"/>
          <w:sz w:val="22"/>
        </w:rPr>
        <w:t xml:space="preserve"> in adapting to the</w:t>
      </w:r>
      <w:r w:rsidR="00E64AC0">
        <w:rPr>
          <w:color w:val="auto"/>
          <w:sz w:val="22"/>
        </w:rPr>
        <w:t xml:space="preserve"> </w:t>
      </w:r>
      <w:r w:rsidRPr="00AA1196">
        <w:rPr>
          <w:color w:val="auto"/>
          <w:sz w:val="22"/>
        </w:rPr>
        <w:t>complex needs of the program participants.</w:t>
      </w:r>
    </w:p>
    <w:p w14:paraId="303FE4C8" w14:textId="77777777" w:rsidR="00274FDD" w:rsidRDefault="00274FDD" w:rsidP="008F13CE">
      <w:pPr>
        <w:spacing w:after="0" w:line="259" w:lineRule="auto"/>
        <w:ind w:left="154"/>
        <w:rPr>
          <w:b/>
        </w:rPr>
      </w:pPr>
    </w:p>
    <w:p w14:paraId="79BAB379" w14:textId="2E99B937" w:rsidR="00701FB8" w:rsidRDefault="00701FB8" w:rsidP="00701FB8">
      <w:pPr>
        <w:spacing w:after="120"/>
        <w:ind w:left="0" w:firstLine="0"/>
      </w:pPr>
      <w:r>
        <w:rPr>
          <w:b/>
          <w:sz w:val="22"/>
        </w:rPr>
        <w:t xml:space="preserve">PRIVATE PRACTICE </w:t>
      </w:r>
      <w:r w:rsidR="0058162E">
        <w:rPr>
          <w:b/>
          <w:sz w:val="22"/>
        </w:rPr>
        <w:tab/>
      </w:r>
      <w:r w:rsidR="0058162E">
        <w:rPr>
          <w:b/>
          <w:sz w:val="22"/>
        </w:rPr>
        <w:tab/>
      </w:r>
      <w:r w:rsidR="0058162E">
        <w:rPr>
          <w:b/>
          <w:sz w:val="22"/>
        </w:rPr>
        <w:tab/>
      </w:r>
      <w:r w:rsidR="0058162E">
        <w:rPr>
          <w:b/>
          <w:sz w:val="22"/>
        </w:rPr>
        <w:tab/>
      </w:r>
      <w:r w:rsidR="0058162E">
        <w:rPr>
          <w:b/>
          <w:sz w:val="22"/>
        </w:rPr>
        <w:tab/>
      </w:r>
      <w:r w:rsidR="0058162E">
        <w:rPr>
          <w:b/>
          <w:sz w:val="22"/>
        </w:rPr>
        <w:tab/>
      </w:r>
      <w:r w:rsidRPr="009B3F88">
        <w:rPr>
          <w:sz w:val="22"/>
        </w:rPr>
        <w:t xml:space="preserve"> </w:t>
      </w:r>
      <w:r w:rsidRPr="009B3F88">
        <w:rPr>
          <w:b/>
          <w:sz w:val="22"/>
        </w:rPr>
        <w:tab/>
      </w:r>
      <w:r>
        <w:t xml:space="preserve"> </w:t>
      </w:r>
      <w:r>
        <w:tab/>
      </w:r>
      <w:r w:rsidRPr="00701FB8">
        <w:rPr>
          <w:i/>
          <w:iCs/>
        </w:rPr>
        <w:t>January 201</w:t>
      </w:r>
      <w:r w:rsidR="000605F1">
        <w:rPr>
          <w:i/>
          <w:iCs/>
        </w:rPr>
        <w:t xml:space="preserve">0 – present </w:t>
      </w:r>
      <w:r>
        <w:t xml:space="preserve"> </w:t>
      </w:r>
    </w:p>
    <w:p w14:paraId="0A8417B4" w14:textId="77777777" w:rsidR="00701FB8" w:rsidRPr="00BD021A" w:rsidRDefault="00701FB8" w:rsidP="00701FB8">
      <w:pPr>
        <w:numPr>
          <w:ilvl w:val="0"/>
          <w:numId w:val="2"/>
        </w:numPr>
        <w:spacing w:after="4" w:line="264" w:lineRule="auto"/>
        <w:ind w:left="540" w:hanging="270"/>
        <w:rPr>
          <w:sz w:val="22"/>
          <w:szCs w:val="22"/>
        </w:rPr>
      </w:pPr>
      <w:r w:rsidRPr="00BD021A">
        <w:rPr>
          <w:sz w:val="22"/>
          <w:szCs w:val="22"/>
        </w:rPr>
        <w:t xml:space="preserve">Provide weekly outpatient treatment to couples across the lifespan </w:t>
      </w:r>
    </w:p>
    <w:p w14:paraId="01FC8D8C" w14:textId="11581DFE" w:rsidR="00701FB8" w:rsidRPr="00BD021A" w:rsidRDefault="00701FB8" w:rsidP="00701FB8">
      <w:pPr>
        <w:numPr>
          <w:ilvl w:val="0"/>
          <w:numId w:val="2"/>
        </w:numPr>
        <w:spacing w:after="4" w:line="264" w:lineRule="auto"/>
        <w:ind w:left="540" w:hanging="270"/>
        <w:rPr>
          <w:sz w:val="22"/>
          <w:szCs w:val="22"/>
        </w:rPr>
      </w:pPr>
      <w:r w:rsidRPr="00BD021A">
        <w:rPr>
          <w:sz w:val="22"/>
          <w:szCs w:val="22"/>
        </w:rPr>
        <w:t>Certified in Emotion Focused Couples Therapy (since 2013)</w:t>
      </w:r>
    </w:p>
    <w:p w14:paraId="74A9E654" w14:textId="4E0B937D" w:rsidR="00274FDD" w:rsidRPr="00BD021A" w:rsidRDefault="00701FB8" w:rsidP="00701FB8">
      <w:pPr>
        <w:numPr>
          <w:ilvl w:val="0"/>
          <w:numId w:val="2"/>
        </w:numPr>
        <w:spacing w:after="120" w:line="264" w:lineRule="auto"/>
        <w:ind w:left="540" w:hanging="270"/>
        <w:rPr>
          <w:sz w:val="22"/>
          <w:szCs w:val="22"/>
        </w:rPr>
      </w:pPr>
      <w:r w:rsidRPr="00BD021A">
        <w:rPr>
          <w:sz w:val="22"/>
          <w:szCs w:val="22"/>
        </w:rPr>
        <w:t xml:space="preserve">Well-practiced in attachment-based </w:t>
      </w:r>
      <w:proofErr w:type="gramStart"/>
      <w:r w:rsidRPr="00BD021A">
        <w:rPr>
          <w:sz w:val="22"/>
          <w:szCs w:val="22"/>
        </w:rPr>
        <w:t>couples</w:t>
      </w:r>
      <w:proofErr w:type="gramEnd"/>
      <w:r w:rsidRPr="00BD021A">
        <w:rPr>
          <w:sz w:val="22"/>
          <w:szCs w:val="22"/>
        </w:rPr>
        <w:t xml:space="preserve"> treatment of Complex PTSD/</w:t>
      </w:r>
      <w:r w:rsidR="00CB45D7" w:rsidRPr="00BD021A">
        <w:rPr>
          <w:sz w:val="22"/>
          <w:szCs w:val="22"/>
        </w:rPr>
        <w:t>Trauma</w:t>
      </w:r>
    </w:p>
    <w:p w14:paraId="5F64B5C3" w14:textId="77777777" w:rsidR="00274FDD" w:rsidRDefault="00274FDD" w:rsidP="0055222A">
      <w:pPr>
        <w:spacing w:after="0" w:line="259" w:lineRule="auto"/>
        <w:rPr>
          <w:b/>
        </w:rPr>
      </w:pPr>
    </w:p>
    <w:p w14:paraId="7EBEE671" w14:textId="77777777" w:rsidR="000605F1" w:rsidRDefault="0051640E" w:rsidP="00011411">
      <w:pPr>
        <w:spacing w:after="0"/>
        <w:ind w:right="271"/>
        <w:rPr>
          <w:sz w:val="22"/>
        </w:rPr>
      </w:pPr>
      <w:r>
        <w:rPr>
          <w:b/>
          <w:sz w:val="22"/>
        </w:rPr>
        <w:t>MASSACHUSETTS GENERAL HOSPITAL</w:t>
      </w:r>
      <w:r>
        <w:rPr>
          <w:b/>
          <w:sz w:val="22"/>
        </w:rPr>
        <w:t xml:space="preserve"> </w:t>
      </w:r>
      <w:r>
        <w:rPr>
          <w:b/>
          <w:sz w:val="22"/>
        </w:rPr>
        <w:t xml:space="preserve">HOME BASE PROGRAM, </w:t>
      </w:r>
      <w:r>
        <w:rPr>
          <w:sz w:val="22"/>
        </w:rPr>
        <w:t xml:space="preserve">Charlestown, MA.   </w:t>
      </w:r>
    </w:p>
    <w:p w14:paraId="2F41BD8E" w14:textId="0811CAA7" w:rsidR="000605F1" w:rsidRDefault="0051640E" w:rsidP="00E64AC0">
      <w:pPr>
        <w:spacing w:after="0"/>
        <w:rPr>
          <w:i/>
          <w:iCs/>
        </w:rPr>
      </w:pPr>
      <w:r w:rsidRPr="000605F1">
        <w:rPr>
          <w:i/>
          <w:iCs/>
        </w:rPr>
        <w:t xml:space="preserve">Director of Couples </w:t>
      </w:r>
      <w:proofErr w:type="gramStart"/>
      <w:r w:rsidRPr="000605F1">
        <w:rPr>
          <w:i/>
          <w:iCs/>
        </w:rPr>
        <w:t xml:space="preserve">Services  </w:t>
      </w:r>
      <w:r w:rsidRPr="000605F1">
        <w:rPr>
          <w:i/>
          <w:iCs/>
        </w:rPr>
        <w:tab/>
      </w:r>
      <w:proofErr w:type="gramEnd"/>
      <w:r w:rsidRPr="000605F1">
        <w:rPr>
          <w:i/>
          <w:iCs/>
        </w:rPr>
        <w:t xml:space="preserve"> </w:t>
      </w:r>
      <w:r w:rsidRPr="000605F1">
        <w:rPr>
          <w:i/>
          <w:iCs/>
        </w:rPr>
        <w:tab/>
        <w:t xml:space="preserve"> </w:t>
      </w:r>
      <w:r w:rsidRPr="000605F1">
        <w:rPr>
          <w:i/>
          <w:iCs/>
        </w:rPr>
        <w:tab/>
        <w:t xml:space="preserve"> </w:t>
      </w:r>
      <w:r w:rsidRPr="000605F1">
        <w:rPr>
          <w:i/>
          <w:iCs/>
        </w:rPr>
        <w:tab/>
        <w:t xml:space="preserve"> </w:t>
      </w:r>
      <w:r w:rsidRPr="000605F1">
        <w:rPr>
          <w:i/>
          <w:iCs/>
        </w:rPr>
        <w:tab/>
        <w:t xml:space="preserve"> </w:t>
      </w:r>
      <w:r w:rsidRPr="000605F1">
        <w:rPr>
          <w:i/>
          <w:iCs/>
        </w:rPr>
        <w:tab/>
        <w:t xml:space="preserve">                  </w:t>
      </w:r>
      <w:r w:rsidR="000605F1">
        <w:rPr>
          <w:i/>
          <w:iCs/>
        </w:rPr>
        <w:tab/>
      </w:r>
      <w:r w:rsidRPr="000605F1">
        <w:rPr>
          <w:i/>
          <w:iCs/>
        </w:rPr>
        <w:t xml:space="preserve">July 2016 – Aug 2019 </w:t>
      </w:r>
    </w:p>
    <w:p w14:paraId="5EAA09BB" w14:textId="5A6351B0" w:rsidR="0051640E" w:rsidRPr="000605F1" w:rsidRDefault="0051640E" w:rsidP="000605F1">
      <w:pPr>
        <w:spacing w:before="40" w:after="120"/>
        <w:rPr>
          <w:b/>
          <w:i/>
          <w:iCs/>
          <w:sz w:val="22"/>
        </w:rPr>
      </w:pPr>
      <w:r w:rsidRPr="000605F1">
        <w:rPr>
          <w:i/>
          <w:iCs/>
        </w:rPr>
        <w:t xml:space="preserve">Staff Psychologist, Family Team </w:t>
      </w:r>
      <w:r w:rsidRPr="000605F1">
        <w:rPr>
          <w:i/>
          <w:iCs/>
        </w:rPr>
        <w:tab/>
        <w:t xml:space="preserve"> </w:t>
      </w:r>
      <w:r w:rsidRPr="000605F1">
        <w:rPr>
          <w:i/>
          <w:iCs/>
        </w:rPr>
        <w:tab/>
        <w:t xml:space="preserve"> </w:t>
      </w:r>
      <w:r w:rsidRPr="000605F1">
        <w:rPr>
          <w:i/>
          <w:iCs/>
        </w:rPr>
        <w:tab/>
        <w:t xml:space="preserve"> </w:t>
      </w:r>
      <w:r w:rsidRPr="000605F1">
        <w:rPr>
          <w:i/>
          <w:iCs/>
        </w:rPr>
        <w:tab/>
        <w:t xml:space="preserve"> </w:t>
      </w:r>
      <w:r w:rsidRPr="000605F1">
        <w:rPr>
          <w:i/>
          <w:iCs/>
        </w:rPr>
        <w:tab/>
        <w:t xml:space="preserve"> </w:t>
      </w:r>
      <w:r w:rsidRPr="000605F1">
        <w:rPr>
          <w:i/>
          <w:iCs/>
        </w:rPr>
        <w:tab/>
        <w:t xml:space="preserve">      </w:t>
      </w:r>
      <w:r w:rsidR="000605F1">
        <w:rPr>
          <w:i/>
          <w:iCs/>
        </w:rPr>
        <w:tab/>
      </w:r>
      <w:r w:rsidR="000605F1">
        <w:rPr>
          <w:i/>
          <w:iCs/>
        </w:rPr>
        <w:tab/>
      </w:r>
      <w:r w:rsidRPr="000605F1">
        <w:rPr>
          <w:i/>
          <w:iCs/>
        </w:rPr>
        <w:t xml:space="preserve">Oct 2013 – Aug 2019 </w:t>
      </w:r>
    </w:p>
    <w:p w14:paraId="3C4427D8" w14:textId="04F23C44" w:rsidR="0051640E" w:rsidRPr="00BD021A" w:rsidRDefault="0051640E" w:rsidP="000605F1">
      <w:pPr>
        <w:numPr>
          <w:ilvl w:val="0"/>
          <w:numId w:val="1"/>
        </w:numPr>
        <w:spacing w:after="4" w:line="264" w:lineRule="auto"/>
        <w:ind w:left="540" w:hanging="270"/>
        <w:rPr>
          <w:sz w:val="22"/>
          <w:szCs w:val="22"/>
        </w:rPr>
      </w:pPr>
      <w:r w:rsidRPr="00BD021A">
        <w:rPr>
          <w:sz w:val="22"/>
          <w:szCs w:val="22"/>
        </w:rPr>
        <w:t>Overs</w:t>
      </w:r>
      <w:r w:rsidR="000605F1" w:rsidRPr="00BD021A">
        <w:rPr>
          <w:sz w:val="22"/>
          <w:szCs w:val="22"/>
        </w:rPr>
        <w:t>aw</w:t>
      </w:r>
      <w:r w:rsidRPr="00BD021A">
        <w:rPr>
          <w:sz w:val="22"/>
          <w:szCs w:val="22"/>
        </w:rPr>
        <w:t xml:space="preserve"> all clinical </w:t>
      </w:r>
      <w:r w:rsidR="00340DF0">
        <w:rPr>
          <w:sz w:val="22"/>
          <w:szCs w:val="22"/>
        </w:rPr>
        <w:t xml:space="preserve">services </w:t>
      </w:r>
      <w:r w:rsidRPr="00BD021A">
        <w:rPr>
          <w:sz w:val="22"/>
          <w:szCs w:val="22"/>
        </w:rPr>
        <w:t xml:space="preserve">and educational programming for </w:t>
      </w:r>
      <w:r w:rsidR="00BD021A">
        <w:rPr>
          <w:sz w:val="22"/>
          <w:szCs w:val="22"/>
        </w:rPr>
        <w:t xml:space="preserve">veteran and </w:t>
      </w:r>
      <w:r w:rsidR="008F13CE">
        <w:rPr>
          <w:sz w:val="22"/>
          <w:szCs w:val="22"/>
        </w:rPr>
        <w:t>active-duty</w:t>
      </w:r>
      <w:r w:rsidR="00BD021A">
        <w:rPr>
          <w:sz w:val="22"/>
          <w:szCs w:val="22"/>
        </w:rPr>
        <w:t xml:space="preserve"> </w:t>
      </w:r>
      <w:r w:rsidRPr="00BD021A">
        <w:rPr>
          <w:sz w:val="22"/>
          <w:szCs w:val="22"/>
        </w:rPr>
        <w:t xml:space="preserve">military couples </w:t>
      </w:r>
      <w:r w:rsidR="00340DF0">
        <w:rPr>
          <w:sz w:val="22"/>
          <w:szCs w:val="22"/>
        </w:rPr>
        <w:t xml:space="preserve">in the </w:t>
      </w:r>
      <w:r w:rsidRPr="00BD021A">
        <w:rPr>
          <w:sz w:val="22"/>
          <w:szCs w:val="22"/>
        </w:rPr>
        <w:t>regional New England outpatient center</w:t>
      </w:r>
      <w:r w:rsidR="000605F1" w:rsidRPr="00BD021A">
        <w:rPr>
          <w:sz w:val="22"/>
          <w:szCs w:val="22"/>
        </w:rPr>
        <w:t xml:space="preserve"> and </w:t>
      </w:r>
      <w:r w:rsidRPr="00BD021A">
        <w:rPr>
          <w:sz w:val="22"/>
          <w:szCs w:val="22"/>
        </w:rPr>
        <w:t>national Intensive Clinical program</w:t>
      </w:r>
      <w:r w:rsidR="000605F1" w:rsidRPr="00BD021A">
        <w:rPr>
          <w:sz w:val="22"/>
          <w:szCs w:val="22"/>
        </w:rPr>
        <w:t>.</w:t>
      </w:r>
    </w:p>
    <w:p w14:paraId="6D7C8FD9" w14:textId="3E87422D" w:rsidR="0051640E" w:rsidRPr="00BD021A" w:rsidRDefault="0051640E" w:rsidP="000605F1">
      <w:pPr>
        <w:numPr>
          <w:ilvl w:val="0"/>
          <w:numId w:val="1"/>
        </w:numPr>
        <w:spacing w:after="4" w:line="264" w:lineRule="auto"/>
        <w:ind w:left="540" w:hanging="270"/>
        <w:rPr>
          <w:sz w:val="22"/>
          <w:szCs w:val="22"/>
        </w:rPr>
      </w:pPr>
      <w:r w:rsidRPr="00BD021A">
        <w:rPr>
          <w:sz w:val="22"/>
          <w:szCs w:val="22"/>
        </w:rPr>
        <w:t>Provide</w:t>
      </w:r>
      <w:r w:rsidR="00665CD1" w:rsidRPr="00BD021A">
        <w:rPr>
          <w:sz w:val="22"/>
          <w:szCs w:val="22"/>
        </w:rPr>
        <w:t>d</w:t>
      </w:r>
      <w:r w:rsidRPr="00BD021A">
        <w:rPr>
          <w:sz w:val="22"/>
          <w:szCs w:val="22"/>
        </w:rPr>
        <w:t xml:space="preserve"> </w:t>
      </w:r>
      <w:r w:rsidR="008F13CE">
        <w:rPr>
          <w:sz w:val="22"/>
          <w:szCs w:val="22"/>
        </w:rPr>
        <w:t xml:space="preserve">trauma-based </w:t>
      </w:r>
      <w:r w:rsidRPr="00BD021A">
        <w:rPr>
          <w:sz w:val="22"/>
          <w:szCs w:val="22"/>
        </w:rPr>
        <w:t xml:space="preserve">outpatient therapy for wide range of military couples of various eras and conflicts. </w:t>
      </w:r>
    </w:p>
    <w:p w14:paraId="1866DBE2" w14:textId="458BE67C" w:rsidR="00BD021A" w:rsidRPr="00BD021A" w:rsidRDefault="00BD021A" w:rsidP="00BD021A">
      <w:pPr>
        <w:numPr>
          <w:ilvl w:val="0"/>
          <w:numId w:val="1"/>
        </w:numPr>
        <w:spacing w:after="0" w:line="264" w:lineRule="auto"/>
        <w:ind w:left="540" w:hanging="270"/>
        <w:rPr>
          <w:sz w:val="22"/>
          <w:szCs w:val="22"/>
        </w:rPr>
      </w:pPr>
      <w:r w:rsidRPr="00BD021A">
        <w:rPr>
          <w:sz w:val="22"/>
          <w:szCs w:val="22"/>
        </w:rPr>
        <w:t xml:space="preserve">Managed a team of social workers and psychology fellows offering couples </w:t>
      </w:r>
      <w:r w:rsidR="008F13CE">
        <w:rPr>
          <w:sz w:val="22"/>
          <w:szCs w:val="22"/>
        </w:rPr>
        <w:t xml:space="preserve">and family </w:t>
      </w:r>
      <w:r w:rsidRPr="00BD021A">
        <w:rPr>
          <w:sz w:val="22"/>
          <w:szCs w:val="22"/>
        </w:rPr>
        <w:t xml:space="preserve">services. </w:t>
      </w:r>
    </w:p>
    <w:p w14:paraId="106AFF59" w14:textId="57B8FD45" w:rsidR="0051640E" w:rsidRPr="00340DF0" w:rsidRDefault="008F13CE" w:rsidP="00340DF0">
      <w:pPr>
        <w:numPr>
          <w:ilvl w:val="0"/>
          <w:numId w:val="1"/>
        </w:numPr>
        <w:spacing w:after="4" w:line="264" w:lineRule="auto"/>
        <w:ind w:left="540" w:hanging="270"/>
        <w:rPr>
          <w:sz w:val="22"/>
          <w:szCs w:val="22"/>
        </w:rPr>
      </w:pPr>
      <w:r>
        <w:rPr>
          <w:sz w:val="22"/>
          <w:szCs w:val="22"/>
        </w:rPr>
        <w:t xml:space="preserve">Facilitated peer </w:t>
      </w:r>
      <w:r w:rsidR="0051640E" w:rsidRPr="00BD021A">
        <w:rPr>
          <w:sz w:val="22"/>
          <w:szCs w:val="22"/>
        </w:rPr>
        <w:t xml:space="preserve">groups focused on impact of Invisible Wounds of War on relationships and family functioning. </w:t>
      </w:r>
    </w:p>
    <w:p w14:paraId="4FE27AFC" w14:textId="6C2B0D3F" w:rsidR="0051640E" w:rsidRPr="008F13CE" w:rsidRDefault="0051640E" w:rsidP="008F13CE">
      <w:pPr>
        <w:numPr>
          <w:ilvl w:val="0"/>
          <w:numId w:val="1"/>
        </w:numPr>
        <w:spacing w:after="120" w:line="259" w:lineRule="auto"/>
        <w:ind w:left="540" w:hanging="270"/>
        <w:rPr>
          <w:b/>
        </w:rPr>
      </w:pPr>
      <w:r w:rsidRPr="008F13CE">
        <w:rPr>
          <w:sz w:val="22"/>
          <w:szCs w:val="22"/>
        </w:rPr>
        <w:t>Develop</w:t>
      </w:r>
      <w:r w:rsidR="00665CD1" w:rsidRPr="008F13CE">
        <w:rPr>
          <w:sz w:val="22"/>
          <w:szCs w:val="22"/>
        </w:rPr>
        <w:t>ed</w:t>
      </w:r>
      <w:r w:rsidRPr="008F13CE">
        <w:rPr>
          <w:sz w:val="22"/>
          <w:szCs w:val="22"/>
        </w:rPr>
        <w:t xml:space="preserve"> educatio</w:t>
      </w:r>
      <w:r w:rsidR="00665CD1" w:rsidRPr="008F13CE">
        <w:rPr>
          <w:sz w:val="22"/>
          <w:szCs w:val="22"/>
        </w:rPr>
        <w:t xml:space="preserve">nal </w:t>
      </w:r>
      <w:r w:rsidRPr="008F13CE">
        <w:rPr>
          <w:sz w:val="22"/>
          <w:szCs w:val="22"/>
        </w:rPr>
        <w:t>materials for com</w:t>
      </w:r>
      <w:r w:rsidR="00E154FE" w:rsidRPr="008F13CE">
        <w:rPr>
          <w:sz w:val="22"/>
          <w:szCs w:val="22"/>
        </w:rPr>
        <w:t xml:space="preserve">munity clinicians interfacing with military couples </w:t>
      </w:r>
      <w:r w:rsidR="00BD021A" w:rsidRPr="008F13CE">
        <w:rPr>
          <w:sz w:val="22"/>
          <w:szCs w:val="22"/>
        </w:rPr>
        <w:t>and families</w:t>
      </w:r>
      <w:r w:rsidR="008F13CE">
        <w:rPr>
          <w:sz w:val="22"/>
          <w:szCs w:val="22"/>
        </w:rPr>
        <w:t>.</w:t>
      </w:r>
    </w:p>
    <w:p w14:paraId="4AA81436" w14:textId="77777777" w:rsidR="008F13CE" w:rsidRPr="008F13CE" w:rsidRDefault="008F13CE" w:rsidP="008F13CE">
      <w:pPr>
        <w:spacing w:after="0" w:line="259" w:lineRule="auto"/>
        <w:ind w:left="540" w:firstLine="0"/>
        <w:rPr>
          <w:b/>
        </w:rPr>
      </w:pPr>
    </w:p>
    <w:p w14:paraId="0FFB9008" w14:textId="270860B1" w:rsidR="00E154FE" w:rsidRDefault="00E154FE" w:rsidP="00BD021A">
      <w:pPr>
        <w:spacing w:after="5" w:line="253" w:lineRule="auto"/>
        <w:ind w:left="-5"/>
      </w:pPr>
      <w:r>
        <w:rPr>
          <w:b/>
        </w:rPr>
        <w:t>MASS GENERAL HOSPITAL</w:t>
      </w:r>
      <w:r w:rsidR="00BD021A">
        <w:rPr>
          <w:b/>
        </w:rPr>
        <w:t xml:space="preserve"> LABORATORY OF ADULT DEVELOPMENT</w:t>
      </w:r>
      <w:r>
        <w:rPr>
          <w:b/>
        </w:rPr>
        <w:t xml:space="preserve">, </w:t>
      </w:r>
      <w:r>
        <w:t xml:space="preserve">Boston, MA </w:t>
      </w:r>
      <w:r>
        <w:rPr>
          <w:sz w:val="22"/>
        </w:rPr>
        <w:t xml:space="preserve"> </w:t>
      </w:r>
    </w:p>
    <w:p w14:paraId="40D13017" w14:textId="35957013" w:rsidR="00E154FE" w:rsidRPr="00BD021A" w:rsidRDefault="00E154FE" w:rsidP="003A34C4">
      <w:pPr>
        <w:tabs>
          <w:tab w:val="center" w:pos="2160"/>
          <w:tab w:val="center" w:pos="2881"/>
          <w:tab w:val="center" w:pos="3601"/>
          <w:tab w:val="right" w:pos="9900"/>
        </w:tabs>
        <w:spacing w:after="120" w:line="253" w:lineRule="auto"/>
        <w:ind w:left="0" w:firstLine="0"/>
        <w:rPr>
          <w:bCs/>
          <w:i/>
          <w:iCs/>
        </w:rPr>
      </w:pPr>
      <w:r w:rsidRPr="00BD021A">
        <w:rPr>
          <w:bCs/>
          <w:i/>
          <w:iCs/>
        </w:rPr>
        <w:t xml:space="preserve">Project Director </w:t>
      </w:r>
      <w:r w:rsidRPr="00BD021A">
        <w:rPr>
          <w:bCs/>
          <w:i/>
          <w:iCs/>
        </w:rPr>
        <w:tab/>
        <w:t xml:space="preserve"> </w:t>
      </w:r>
      <w:r w:rsidRPr="00BD021A">
        <w:rPr>
          <w:bCs/>
          <w:i/>
          <w:iCs/>
        </w:rPr>
        <w:tab/>
        <w:t xml:space="preserve"> </w:t>
      </w:r>
      <w:r w:rsidRPr="00BD021A">
        <w:rPr>
          <w:bCs/>
          <w:i/>
          <w:iCs/>
        </w:rPr>
        <w:tab/>
        <w:t xml:space="preserve"> </w:t>
      </w:r>
      <w:r w:rsidRPr="00BD021A">
        <w:rPr>
          <w:bCs/>
          <w:i/>
          <w:iCs/>
        </w:rPr>
        <w:tab/>
        <w:t xml:space="preserve">                                                              </w:t>
      </w:r>
      <w:r w:rsidR="00852440">
        <w:rPr>
          <w:bCs/>
          <w:i/>
          <w:iCs/>
        </w:rPr>
        <w:t xml:space="preserve">     </w:t>
      </w:r>
      <w:r w:rsidRPr="00BD021A">
        <w:rPr>
          <w:bCs/>
          <w:i/>
          <w:iCs/>
        </w:rPr>
        <w:t>Sept 2010</w:t>
      </w:r>
      <w:r w:rsidR="00852440">
        <w:rPr>
          <w:bCs/>
          <w:i/>
          <w:iCs/>
        </w:rPr>
        <w:t xml:space="preserve"> – July 2012</w:t>
      </w:r>
    </w:p>
    <w:p w14:paraId="342EAA23" w14:textId="0FB8CF38" w:rsidR="00E154FE" w:rsidRDefault="00E154FE" w:rsidP="00BD021A">
      <w:pPr>
        <w:numPr>
          <w:ilvl w:val="0"/>
          <w:numId w:val="3"/>
        </w:numPr>
        <w:spacing w:after="4" w:line="264" w:lineRule="auto"/>
        <w:ind w:left="540" w:hanging="270"/>
      </w:pPr>
      <w:r>
        <w:t>Oversaw research</w:t>
      </w:r>
      <w:r w:rsidR="003A34C4">
        <w:t xml:space="preserve"> </w:t>
      </w:r>
      <w:r>
        <w:t>projects pertaining to adult development</w:t>
      </w:r>
      <w:r w:rsidR="003A34C4">
        <w:t xml:space="preserve"> and close attachments across the lifespan.</w:t>
      </w:r>
      <w:r>
        <w:t xml:space="preserve"> </w:t>
      </w:r>
    </w:p>
    <w:p w14:paraId="627B8A7B" w14:textId="7A5EEFDB" w:rsidR="00E154FE" w:rsidRDefault="00E154FE" w:rsidP="00E64AC0">
      <w:pPr>
        <w:numPr>
          <w:ilvl w:val="0"/>
          <w:numId w:val="3"/>
        </w:numPr>
        <w:spacing w:after="120" w:line="264" w:lineRule="auto"/>
        <w:ind w:left="540" w:hanging="270"/>
      </w:pPr>
      <w:r>
        <w:t>Worked with PI and other staff to develop and publish empirical research papers</w:t>
      </w:r>
      <w:r w:rsidR="003A34C4">
        <w:t xml:space="preserve"> on relationship processes such as empathy, empathic connection, and partner communication.</w:t>
      </w:r>
      <w:r>
        <w:t xml:space="preserve"> </w:t>
      </w:r>
    </w:p>
    <w:p w14:paraId="387C77B6" w14:textId="77777777" w:rsidR="00E154FE" w:rsidRPr="00921C16" w:rsidRDefault="00E154FE" w:rsidP="00E154FE">
      <w:pPr>
        <w:spacing w:after="0" w:line="259" w:lineRule="auto"/>
        <w:ind w:left="0" w:firstLine="0"/>
      </w:pPr>
      <w:r>
        <w:rPr>
          <w:b/>
          <w:sz w:val="22"/>
        </w:rPr>
        <w:t xml:space="preserve"> </w:t>
      </w:r>
    </w:p>
    <w:p w14:paraId="728BEAD7" w14:textId="732183E4" w:rsidR="00E154FE" w:rsidRDefault="00E154FE" w:rsidP="00011411">
      <w:pPr>
        <w:ind w:left="-5"/>
      </w:pPr>
      <w:r>
        <w:rPr>
          <w:b/>
        </w:rPr>
        <w:t>CAMBRIDGE HEALTH ALLIANCE</w:t>
      </w:r>
      <w:r w:rsidR="00011411">
        <w:rPr>
          <w:b/>
        </w:rPr>
        <w:t xml:space="preserve"> </w:t>
      </w:r>
      <w:r>
        <w:rPr>
          <w:b/>
        </w:rPr>
        <w:t>COUPLES &amp; FAMILY CLINIC</w:t>
      </w:r>
      <w:r w:rsidR="00011411">
        <w:rPr>
          <w:b/>
        </w:rPr>
        <w:t xml:space="preserve">, </w:t>
      </w:r>
      <w:r w:rsidR="00011411">
        <w:t>Cambridge, MA</w:t>
      </w:r>
      <w:r w:rsidR="00011411">
        <w:t>.</w:t>
      </w:r>
      <w:r w:rsidR="00011411">
        <w:rPr>
          <w:b/>
        </w:rPr>
        <w:t xml:space="preserve">  </w:t>
      </w:r>
      <w:r>
        <w:rPr>
          <w:b/>
        </w:rPr>
        <w:t xml:space="preserve"> </w:t>
      </w:r>
    </w:p>
    <w:p w14:paraId="7F174109" w14:textId="75DFC2C0" w:rsidR="00E154FE" w:rsidRPr="00011411" w:rsidRDefault="00E154FE" w:rsidP="003A34C4">
      <w:pPr>
        <w:spacing w:after="120" w:line="259" w:lineRule="auto"/>
        <w:ind w:left="0" w:firstLine="0"/>
        <w:rPr>
          <w:i/>
          <w:iCs/>
        </w:rPr>
      </w:pPr>
      <w:r w:rsidRPr="00011411">
        <w:rPr>
          <w:i/>
          <w:iCs/>
        </w:rPr>
        <w:t xml:space="preserve">Staff Psychologist </w:t>
      </w:r>
      <w:r w:rsidRPr="00011411">
        <w:rPr>
          <w:i/>
          <w:iCs/>
        </w:rPr>
        <w:tab/>
        <w:t xml:space="preserve"> </w:t>
      </w:r>
      <w:r w:rsidRPr="00011411">
        <w:rPr>
          <w:i/>
          <w:iCs/>
        </w:rPr>
        <w:tab/>
        <w:t xml:space="preserve"> </w:t>
      </w:r>
      <w:r w:rsidRPr="00011411">
        <w:rPr>
          <w:i/>
          <w:iCs/>
        </w:rPr>
        <w:tab/>
        <w:t xml:space="preserve"> </w:t>
      </w:r>
      <w:r w:rsidRPr="00011411">
        <w:rPr>
          <w:i/>
          <w:iCs/>
        </w:rPr>
        <w:tab/>
        <w:t xml:space="preserve"> </w:t>
      </w:r>
      <w:r w:rsidRPr="00011411">
        <w:rPr>
          <w:i/>
          <w:iCs/>
        </w:rPr>
        <w:tab/>
        <w:t xml:space="preserve"> </w:t>
      </w:r>
      <w:r w:rsidRPr="00011411">
        <w:rPr>
          <w:i/>
          <w:iCs/>
        </w:rPr>
        <w:tab/>
        <w:t xml:space="preserve"> </w:t>
      </w:r>
      <w:r w:rsidRPr="00011411">
        <w:rPr>
          <w:i/>
          <w:iCs/>
        </w:rPr>
        <w:tab/>
        <w:t xml:space="preserve">                </w:t>
      </w:r>
      <w:r w:rsidR="00011411">
        <w:rPr>
          <w:i/>
          <w:iCs/>
        </w:rPr>
        <w:tab/>
      </w:r>
      <w:r w:rsidR="003A34C4">
        <w:rPr>
          <w:i/>
          <w:iCs/>
        </w:rPr>
        <w:tab/>
      </w:r>
      <w:r w:rsidRPr="00011411">
        <w:rPr>
          <w:i/>
          <w:iCs/>
        </w:rPr>
        <w:t>Sept 2008</w:t>
      </w:r>
      <w:r w:rsidR="00011411">
        <w:rPr>
          <w:i/>
          <w:iCs/>
        </w:rPr>
        <w:t xml:space="preserve"> – Aug </w:t>
      </w:r>
      <w:r w:rsidRPr="00011411">
        <w:rPr>
          <w:i/>
          <w:iCs/>
        </w:rPr>
        <w:t xml:space="preserve">2010 </w:t>
      </w:r>
    </w:p>
    <w:p w14:paraId="77F729F8" w14:textId="77777777" w:rsidR="00011411" w:rsidRDefault="00E154FE" w:rsidP="008F13CE">
      <w:pPr>
        <w:numPr>
          <w:ilvl w:val="0"/>
          <w:numId w:val="4"/>
        </w:numPr>
        <w:spacing w:after="4" w:line="264" w:lineRule="auto"/>
        <w:ind w:left="540" w:hanging="270"/>
        <w:rPr>
          <w:sz w:val="22"/>
        </w:rPr>
      </w:pPr>
      <w:r w:rsidRPr="00735B63">
        <w:rPr>
          <w:sz w:val="22"/>
        </w:rPr>
        <w:t>Provided culturally competent care to families of diverse ethnic</w:t>
      </w:r>
      <w:r>
        <w:rPr>
          <w:sz w:val="22"/>
        </w:rPr>
        <w:t xml:space="preserve"> </w:t>
      </w:r>
      <w:r w:rsidRPr="00735B63">
        <w:rPr>
          <w:sz w:val="22"/>
        </w:rPr>
        <w:t>and socioeconomic backgrounds.</w:t>
      </w:r>
    </w:p>
    <w:p w14:paraId="2D895D24" w14:textId="6ED91B07" w:rsidR="00D24772" w:rsidRPr="00340DF0" w:rsidRDefault="00E154FE" w:rsidP="00544C3B">
      <w:pPr>
        <w:numPr>
          <w:ilvl w:val="0"/>
          <w:numId w:val="4"/>
        </w:numPr>
        <w:spacing w:after="4" w:line="264" w:lineRule="auto"/>
        <w:ind w:left="540" w:hanging="270"/>
        <w:rPr>
          <w:sz w:val="22"/>
        </w:rPr>
      </w:pPr>
      <w:r w:rsidRPr="00011411">
        <w:rPr>
          <w:sz w:val="22"/>
        </w:rPr>
        <w:t>Treated the intersection of relationship/systemic struggles with</w:t>
      </w:r>
      <w:r w:rsidR="003A34C4">
        <w:rPr>
          <w:sz w:val="22"/>
        </w:rPr>
        <w:t xml:space="preserve"> trauma and </w:t>
      </w:r>
      <w:r w:rsidR="0000073A">
        <w:rPr>
          <w:sz w:val="22"/>
        </w:rPr>
        <w:t>chronic systemic adversity</w:t>
      </w:r>
      <w:r w:rsidRPr="00011411">
        <w:rPr>
          <w:sz w:val="22"/>
        </w:rPr>
        <w:t>.</w:t>
      </w:r>
      <w:r w:rsidR="00BC5F9C" w:rsidRPr="00544C3B">
        <w:rPr>
          <w:b/>
          <w:sz w:val="28"/>
        </w:rPr>
        <w:t xml:space="preserve"> </w:t>
      </w:r>
    </w:p>
    <w:p w14:paraId="19EED47B" w14:textId="7A5A2CC0" w:rsidR="00340DF0" w:rsidRDefault="00340DF0" w:rsidP="00340DF0">
      <w:pPr>
        <w:spacing w:after="4" w:line="264" w:lineRule="auto"/>
        <w:rPr>
          <w:sz w:val="22"/>
        </w:rPr>
      </w:pPr>
    </w:p>
    <w:p w14:paraId="172D23A7" w14:textId="66AB9116" w:rsidR="00340DF0" w:rsidRPr="00340DF0" w:rsidRDefault="00340DF0" w:rsidP="00340DF0">
      <w:pPr>
        <w:spacing w:after="4" w:line="264" w:lineRule="auto"/>
      </w:pPr>
      <w:r>
        <w:rPr>
          <w:b/>
          <w:bCs/>
        </w:rPr>
        <w:lastRenderedPageBreak/>
        <w:t xml:space="preserve">HARVARD MEDICAL SCHOOL &amp; JUDGE BAKER CHILDREN’S CENTER, </w:t>
      </w:r>
      <w:r>
        <w:t>Boston, MA.</w:t>
      </w:r>
    </w:p>
    <w:p w14:paraId="4BBA2202" w14:textId="61FC8538" w:rsidR="00340DF0" w:rsidRPr="00340DF0" w:rsidRDefault="00340DF0" w:rsidP="00E70252">
      <w:pPr>
        <w:spacing w:after="120" w:line="264" w:lineRule="auto"/>
        <w:rPr>
          <w:i/>
          <w:iCs/>
        </w:rPr>
      </w:pPr>
      <w:r>
        <w:rPr>
          <w:i/>
          <w:iCs/>
        </w:rPr>
        <w:t>Research Fellow</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July 2008 – Aug 2010</w:t>
      </w:r>
    </w:p>
    <w:p w14:paraId="7073B92F" w14:textId="7C736FAF" w:rsidR="00340DF0" w:rsidRDefault="00E70252" w:rsidP="00E70252">
      <w:pPr>
        <w:numPr>
          <w:ilvl w:val="0"/>
          <w:numId w:val="4"/>
        </w:numPr>
        <w:spacing w:after="4" w:line="264" w:lineRule="auto"/>
        <w:ind w:left="540" w:hanging="270"/>
      </w:pPr>
      <w:r>
        <w:rPr>
          <w:sz w:val="22"/>
        </w:rPr>
        <w:t xml:space="preserve">Received </w:t>
      </w:r>
      <w:r w:rsidRPr="00D500AF">
        <w:t xml:space="preserve">Postdoctoral </w:t>
      </w:r>
      <w:r>
        <w:t>Institutional NRSA (</w:t>
      </w:r>
      <w:r w:rsidRPr="00D500AF">
        <w:t>T32 MH016259-29)</w:t>
      </w:r>
      <w:r>
        <w:t xml:space="preserve">, </w:t>
      </w:r>
      <w:r w:rsidR="00340DF0" w:rsidRPr="00D500AF">
        <w:t xml:space="preserve">Clinical Research Training Program </w:t>
      </w:r>
      <w:r>
        <w:t xml:space="preserve">in Biological and Social Psychiatry at </w:t>
      </w:r>
      <w:r w:rsidR="00340DF0">
        <w:t>Judge Baker Children's Center &amp; Harvard Medical School</w:t>
      </w:r>
      <w:r>
        <w:t>.</w:t>
      </w:r>
    </w:p>
    <w:p w14:paraId="79D8F4B5" w14:textId="164C13A7" w:rsidR="00E70252" w:rsidRDefault="00E70252" w:rsidP="00E70252">
      <w:pPr>
        <w:numPr>
          <w:ilvl w:val="0"/>
          <w:numId w:val="4"/>
        </w:numPr>
        <w:spacing w:after="240" w:line="264" w:lineRule="auto"/>
        <w:ind w:left="540" w:hanging="270"/>
      </w:pPr>
      <w:r>
        <w:t>Under mentorship of Dr. Bob Waldinger at Brigham and Women’s Hospital, developed and conducted independent research projects on adult attachment, partner communication, and empathy.</w:t>
      </w:r>
    </w:p>
    <w:p w14:paraId="33D35476" w14:textId="77777777" w:rsidR="00340DF0" w:rsidRPr="00544C3B" w:rsidRDefault="00340DF0" w:rsidP="00340DF0">
      <w:pPr>
        <w:spacing w:after="120" w:line="264" w:lineRule="auto"/>
        <w:rPr>
          <w:sz w:val="22"/>
        </w:rPr>
      </w:pPr>
    </w:p>
    <w:p w14:paraId="09C6EE72" w14:textId="77777777" w:rsidR="00D24772" w:rsidRDefault="00BC5F9C">
      <w:pPr>
        <w:pStyle w:val="Heading1"/>
        <w:ind w:left="-5"/>
      </w:pPr>
      <w:r>
        <w:t xml:space="preserve">EDUCATION </w:t>
      </w:r>
    </w:p>
    <w:p w14:paraId="44F33FAA" w14:textId="2A8EBF94" w:rsidR="00544C3B" w:rsidRDefault="00BC5F9C" w:rsidP="00544C3B">
      <w:pPr>
        <w:spacing w:after="0" w:line="259" w:lineRule="auto"/>
        <w:ind w:left="-30" w:right="-30" w:firstLine="0"/>
      </w:pPr>
      <w:r>
        <w:rPr>
          <w:rFonts w:ascii="Calibri" w:eastAsia="Calibri" w:hAnsi="Calibri" w:cs="Calibri"/>
          <w:noProof/>
          <w:sz w:val="22"/>
        </w:rPr>
        <mc:AlternateContent>
          <mc:Choice Requires="wpg">
            <w:drawing>
              <wp:inline distT="0" distB="0" distL="0" distR="0" wp14:anchorId="04C21DCC" wp14:editId="25FDBD34">
                <wp:extent cx="6439662" cy="9144"/>
                <wp:effectExtent l="0" t="0" r="0" b="0"/>
                <wp:docPr id="22201" name="Group 22201"/>
                <wp:cNvGraphicFramePr/>
                <a:graphic xmlns:a="http://schemas.openxmlformats.org/drawingml/2006/main">
                  <a:graphicData uri="http://schemas.microsoft.com/office/word/2010/wordprocessingGroup">
                    <wpg:wgp>
                      <wpg:cNvGrpSpPr/>
                      <wpg:grpSpPr>
                        <a:xfrm>
                          <a:off x="0" y="0"/>
                          <a:ext cx="6439662" cy="9144"/>
                          <a:chOff x="0" y="0"/>
                          <a:chExt cx="6439662" cy="9144"/>
                        </a:xfrm>
                      </wpg:grpSpPr>
                      <wps:wsp>
                        <wps:cNvPr id="27366" name="Shape 27366"/>
                        <wps:cNvSpPr/>
                        <wps:spPr>
                          <a:xfrm>
                            <a:off x="0" y="0"/>
                            <a:ext cx="6439662" cy="9144"/>
                          </a:xfrm>
                          <a:custGeom>
                            <a:avLst/>
                            <a:gdLst/>
                            <a:ahLst/>
                            <a:cxnLst/>
                            <a:rect l="0" t="0" r="0" b="0"/>
                            <a:pathLst>
                              <a:path w="6439662" h="9144">
                                <a:moveTo>
                                  <a:pt x="0" y="0"/>
                                </a:moveTo>
                                <a:lnTo>
                                  <a:pt x="6439662" y="0"/>
                                </a:lnTo>
                                <a:lnTo>
                                  <a:pt x="643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201" style="width:507.06pt;height:0.720032pt;mso-position-horizontal-relative:char;mso-position-vertical-relative:line" coordsize="64396,91">
                <v:shape id="Shape 27367" style="position:absolute;width:64396;height:91;left:0;top:0;" coordsize="6439662,9144" path="m0,0l6439662,0l6439662,9144l0,9144l0,0">
                  <v:stroke weight="0pt" endcap="flat" joinstyle="miter" miterlimit="10" on="false" color="#000000" opacity="0"/>
                  <v:fill on="true" color="#000000"/>
                </v:shape>
              </v:group>
            </w:pict>
          </mc:Fallback>
        </mc:AlternateContent>
      </w:r>
    </w:p>
    <w:p w14:paraId="5BFAE8A0" w14:textId="643A56A4" w:rsidR="00544C3B" w:rsidRDefault="00544C3B" w:rsidP="00340DF0">
      <w:pPr>
        <w:spacing w:before="240" w:after="120" w:line="259" w:lineRule="auto"/>
        <w:ind w:left="0" w:firstLine="0"/>
      </w:pPr>
      <w:r w:rsidRPr="00544C3B">
        <w:rPr>
          <w:b/>
        </w:rPr>
        <w:t>STONY BROOK UNIVERSITY</w:t>
      </w:r>
      <w:r w:rsidRPr="00544C3B">
        <w:t xml:space="preserve">, </w:t>
      </w:r>
      <w:r>
        <w:t>Ph.D. in Clinical Psychology, 2007</w:t>
      </w:r>
    </w:p>
    <w:p w14:paraId="1C7025B2" w14:textId="19344B4F" w:rsidR="00544C3B" w:rsidRPr="00980ACE" w:rsidRDefault="00544C3B" w:rsidP="007074BD">
      <w:pPr>
        <w:ind w:left="442" w:right="-450"/>
        <w:outlineLvl w:val="0"/>
        <w:rPr>
          <w:sz w:val="22"/>
          <w:szCs w:val="22"/>
        </w:rPr>
      </w:pPr>
      <w:r w:rsidRPr="00980ACE">
        <w:rPr>
          <w:sz w:val="22"/>
          <w:szCs w:val="22"/>
        </w:rPr>
        <w:t xml:space="preserve">HONORS: </w:t>
      </w:r>
      <w:r w:rsidR="007074BD">
        <w:rPr>
          <w:sz w:val="22"/>
          <w:szCs w:val="22"/>
        </w:rPr>
        <w:t xml:space="preserve">  </w:t>
      </w:r>
      <w:r w:rsidRPr="00980ACE">
        <w:rPr>
          <w:bCs/>
          <w:sz w:val="22"/>
          <w:szCs w:val="22"/>
        </w:rPr>
        <w:t>Predoctoral I</w:t>
      </w:r>
      <w:r w:rsidRPr="00980ACE">
        <w:rPr>
          <w:sz w:val="22"/>
          <w:szCs w:val="22"/>
        </w:rPr>
        <w:t>ndividual National Research Service Award (F31 MH071147-01), 2004-2006</w:t>
      </w:r>
    </w:p>
    <w:p w14:paraId="062DC5A9" w14:textId="22BA0275" w:rsidR="00544C3B" w:rsidRPr="00980ACE" w:rsidRDefault="00544C3B" w:rsidP="007074BD">
      <w:pPr>
        <w:ind w:left="864" w:right="-450" w:firstLine="720"/>
        <w:outlineLvl w:val="0"/>
        <w:rPr>
          <w:rFonts w:cs="Times New Roman"/>
          <w:sz w:val="22"/>
          <w:szCs w:val="22"/>
        </w:rPr>
      </w:pPr>
      <w:r w:rsidRPr="00980ACE">
        <w:rPr>
          <w:rFonts w:cs="Times New Roman"/>
          <w:bCs/>
          <w:sz w:val="22"/>
          <w:szCs w:val="22"/>
        </w:rPr>
        <w:t xml:space="preserve">Department of </w:t>
      </w:r>
      <w:r w:rsidRPr="00980ACE">
        <w:rPr>
          <w:rFonts w:cs="Times New Roman"/>
          <w:sz w:val="22"/>
          <w:szCs w:val="22"/>
        </w:rPr>
        <w:t>Psychology Dissertation Fellowship Award</w:t>
      </w:r>
      <w:r w:rsidRPr="00980ACE">
        <w:rPr>
          <w:rFonts w:cs="Times New Roman"/>
          <w:sz w:val="22"/>
          <w:szCs w:val="22"/>
        </w:rPr>
        <w:t>, 2005</w:t>
      </w:r>
    </w:p>
    <w:p w14:paraId="2031F21B" w14:textId="0CC4A616" w:rsidR="00544C3B" w:rsidRPr="00980ACE" w:rsidRDefault="00544C3B" w:rsidP="007074BD">
      <w:pPr>
        <w:spacing w:after="0"/>
        <w:ind w:left="864" w:right="-450" w:firstLine="720"/>
        <w:outlineLvl w:val="0"/>
        <w:rPr>
          <w:bCs/>
          <w:sz w:val="22"/>
          <w:szCs w:val="22"/>
        </w:rPr>
      </w:pPr>
      <w:r w:rsidRPr="00980ACE">
        <w:rPr>
          <w:bCs/>
          <w:sz w:val="22"/>
          <w:szCs w:val="22"/>
        </w:rPr>
        <w:t xml:space="preserve">Department of Psychology </w:t>
      </w:r>
      <w:r w:rsidRPr="00980ACE">
        <w:rPr>
          <w:bCs/>
          <w:sz w:val="22"/>
          <w:szCs w:val="22"/>
        </w:rPr>
        <w:t xml:space="preserve">Master’s </w:t>
      </w:r>
      <w:r w:rsidRPr="00980ACE">
        <w:rPr>
          <w:bCs/>
          <w:sz w:val="22"/>
          <w:szCs w:val="22"/>
        </w:rPr>
        <w:t>Research Award</w:t>
      </w:r>
      <w:r w:rsidRPr="00980ACE">
        <w:rPr>
          <w:bCs/>
          <w:sz w:val="22"/>
          <w:szCs w:val="22"/>
        </w:rPr>
        <w:t xml:space="preserve"> 2002</w:t>
      </w:r>
    </w:p>
    <w:p w14:paraId="6F24642B" w14:textId="77777777" w:rsidR="00544C3B" w:rsidRPr="00980ACE" w:rsidRDefault="00544C3B" w:rsidP="00544C3B">
      <w:pPr>
        <w:ind w:left="1440" w:right="-450" w:firstLine="720"/>
        <w:outlineLvl w:val="0"/>
        <w:rPr>
          <w:bCs/>
          <w:sz w:val="10"/>
          <w:szCs w:val="10"/>
        </w:rPr>
      </w:pPr>
    </w:p>
    <w:p w14:paraId="14A55FC5" w14:textId="77777777" w:rsidR="00544C3B" w:rsidRPr="00980ACE" w:rsidRDefault="00544C3B" w:rsidP="007074BD">
      <w:pPr>
        <w:pStyle w:val="BodyText3"/>
        <w:ind w:left="432"/>
        <w:jc w:val="left"/>
        <w:rPr>
          <w:rFonts w:ascii="Garamond" w:hAnsi="Garamond"/>
          <w:i/>
          <w:iCs/>
          <w:sz w:val="22"/>
          <w:szCs w:val="22"/>
        </w:rPr>
      </w:pPr>
      <w:r w:rsidRPr="00980ACE">
        <w:rPr>
          <w:rFonts w:ascii="Garamond" w:hAnsi="Garamond"/>
          <w:sz w:val="22"/>
          <w:szCs w:val="22"/>
        </w:rPr>
        <w:t>DISSERTATION</w:t>
      </w:r>
      <w:r w:rsidRPr="00980ACE">
        <w:rPr>
          <w:rFonts w:ascii="Garamond" w:hAnsi="Garamond"/>
          <w:sz w:val="22"/>
          <w:szCs w:val="22"/>
        </w:rPr>
        <w:t>:</w:t>
      </w:r>
      <w:r w:rsidRPr="00980ACE">
        <w:rPr>
          <w:rFonts w:ascii="Garamond" w:hAnsi="Garamond"/>
          <w:sz w:val="22"/>
          <w:szCs w:val="22"/>
        </w:rPr>
        <w:t xml:space="preserve"> </w:t>
      </w:r>
      <w:r w:rsidRPr="00980ACE">
        <w:rPr>
          <w:rFonts w:ascii="Garamond" w:hAnsi="Garamond"/>
          <w:i/>
          <w:iCs/>
          <w:sz w:val="22"/>
          <w:szCs w:val="22"/>
        </w:rPr>
        <w:t>“</w:t>
      </w:r>
      <w:r w:rsidRPr="00980ACE">
        <w:rPr>
          <w:rFonts w:ascii="Garamond" w:hAnsi="Garamond"/>
          <w:i/>
          <w:iCs/>
          <w:sz w:val="22"/>
          <w:szCs w:val="22"/>
        </w:rPr>
        <w:t>Development of a Brief Couples Therapy for Depression: Targeting Illness-Related</w:t>
      </w:r>
      <w:r w:rsidRPr="00980ACE">
        <w:rPr>
          <w:rFonts w:ascii="Garamond" w:hAnsi="Garamond"/>
          <w:i/>
          <w:iCs/>
          <w:sz w:val="22"/>
          <w:szCs w:val="22"/>
        </w:rPr>
        <w:t xml:space="preserve"> </w:t>
      </w:r>
      <w:r w:rsidRPr="00980ACE">
        <w:rPr>
          <w:rFonts w:ascii="Garamond" w:hAnsi="Garamond"/>
          <w:i/>
          <w:iCs/>
          <w:sz w:val="22"/>
          <w:szCs w:val="22"/>
        </w:rPr>
        <w:t xml:space="preserve">Attitudes and </w:t>
      </w:r>
    </w:p>
    <w:p w14:paraId="7AA796CD" w14:textId="6CC90657" w:rsidR="00544C3B" w:rsidRPr="00980ACE" w:rsidRDefault="00544C3B" w:rsidP="00340DF0">
      <w:pPr>
        <w:pStyle w:val="BodyText3"/>
        <w:spacing w:after="120"/>
        <w:ind w:left="1440" w:firstLine="720"/>
        <w:jc w:val="left"/>
        <w:rPr>
          <w:rFonts w:ascii="Garamond" w:hAnsi="Garamond"/>
          <w:i/>
          <w:iCs/>
          <w:sz w:val="22"/>
          <w:szCs w:val="22"/>
        </w:rPr>
      </w:pPr>
      <w:r w:rsidRPr="00980ACE">
        <w:rPr>
          <w:rFonts w:ascii="Garamond" w:hAnsi="Garamond"/>
          <w:i/>
          <w:iCs/>
          <w:sz w:val="22"/>
          <w:szCs w:val="22"/>
        </w:rPr>
        <w:t xml:space="preserve">      </w:t>
      </w:r>
      <w:r w:rsidRPr="00980ACE">
        <w:rPr>
          <w:rFonts w:ascii="Garamond" w:hAnsi="Garamond"/>
          <w:i/>
          <w:iCs/>
          <w:sz w:val="22"/>
          <w:szCs w:val="22"/>
        </w:rPr>
        <w:t>Behaviors, Empathy, and Support</w:t>
      </w:r>
      <w:r w:rsidRPr="00980ACE">
        <w:rPr>
          <w:rFonts w:ascii="Garamond" w:hAnsi="Garamond"/>
          <w:i/>
          <w:iCs/>
          <w:sz w:val="22"/>
          <w:szCs w:val="22"/>
        </w:rPr>
        <w:t>”</w:t>
      </w:r>
    </w:p>
    <w:p w14:paraId="02F8D380" w14:textId="3884CBA3" w:rsidR="00544C3B" w:rsidRPr="00980ACE" w:rsidRDefault="00544C3B" w:rsidP="00544C3B">
      <w:pPr>
        <w:spacing w:after="0" w:line="259" w:lineRule="auto"/>
        <w:ind w:left="0" w:firstLine="0"/>
        <w:rPr>
          <w:sz w:val="22"/>
        </w:rPr>
      </w:pPr>
    </w:p>
    <w:p w14:paraId="5C64486C" w14:textId="0DF5A3B4" w:rsidR="00D24772" w:rsidRPr="00980ACE" w:rsidRDefault="00544C3B" w:rsidP="00340DF0">
      <w:pPr>
        <w:spacing w:after="120" w:line="253" w:lineRule="auto"/>
        <w:ind w:right="1440"/>
      </w:pPr>
      <w:r w:rsidRPr="00980ACE">
        <w:rPr>
          <w:b/>
        </w:rPr>
        <w:t>PENNSYLVANIA STATE UNIVERSITY</w:t>
      </w:r>
      <w:r w:rsidRPr="00980ACE">
        <w:t xml:space="preserve">, </w:t>
      </w:r>
      <w:r w:rsidRPr="00980ACE">
        <w:t>B.S. in Biology (Minor in Psychology), 1999</w:t>
      </w:r>
    </w:p>
    <w:p w14:paraId="7FCAEE35" w14:textId="71D935AA" w:rsidR="00E37A8D" w:rsidRPr="00980ACE" w:rsidRDefault="00E37A8D" w:rsidP="007074BD">
      <w:pPr>
        <w:ind w:left="442" w:right="-450"/>
        <w:outlineLvl w:val="0"/>
        <w:rPr>
          <w:sz w:val="22"/>
          <w:szCs w:val="22"/>
        </w:rPr>
      </w:pPr>
      <w:r w:rsidRPr="00980ACE">
        <w:rPr>
          <w:sz w:val="22"/>
          <w:szCs w:val="22"/>
        </w:rPr>
        <w:t xml:space="preserve">HONORS: </w:t>
      </w:r>
      <w:r w:rsidR="007074BD">
        <w:rPr>
          <w:sz w:val="22"/>
          <w:szCs w:val="22"/>
        </w:rPr>
        <w:t xml:space="preserve">  </w:t>
      </w:r>
      <w:r w:rsidRPr="00980ACE">
        <w:rPr>
          <w:sz w:val="22"/>
          <w:szCs w:val="22"/>
        </w:rPr>
        <w:t>Academic scholarship to Penn State Schreyer Scholars Program</w:t>
      </w:r>
    </w:p>
    <w:p w14:paraId="4B6E1362" w14:textId="2DAC6197" w:rsidR="00E37A8D" w:rsidRPr="00980ACE" w:rsidRDefault="00E37A8D" w:rsidP="007074BD">
      <w:pPr>
        <w:ind w:left="864" w:right="-450" w:firstLine="710"/>
        <w:outlineLvl w:val="0"/>
        <w:rPr>
          <w:bCs/>
          <w:sz w:val="22"/>
          <w:szCs w:val="22"/>
        </w:rPr>
      </w:pPr>
      <w:r w:rsidRPr="00980ACE">
        <w:rPr>
          <w:bCs/>
          <w:sz w:val="22"/>
          <w:szCs w:val="22"/>
        </w:rPr>
        <w:t>Phi Beta Kappa honor society</w:t>
      </w:r>
    </w:p>
    <w:p w14:paraId="49289D79" w14:textId="2D0699B8" w:rsidR="00980ACE" w:rsidRPr="00980ACE" w:rsidRDefault="00980ACE" w:rsidP="007074BD">
      <w:pPr>
        <w:spacing w:after="0"/>
        <w:ind w:left="864" w:right="-450" w:firstLine="710"/>
        <w:outlineLvl w:val="0"/>
        <w:rPr>
          <w:bCs/>
          <w:sz w:val="22"/>
          <w:szCs w:val="22"/>
        </w:rPr>
      </w:pPr>
      <w:r w:rsidRPr="00980ACE">
        <w:rPr>
          <w:bCs/>
          <w:sz w:val="22"/>
          <w:szCs w:val="22"/>
        </w:rPr>
        <w:t>Honors in Biobehavioral health</w:t>
      </w:r>
    </w:p>
    <w:p w14:paraId="58EA6FFD" w14:textId="77777777" w:rsidR="00E37A8D" w:rsidRPr="00980ACE" w:rsidRDefault="00E37A8D" w:rsidP="00E37A8D">
      <w:pPr>
        <w:ind w:left="1440" w:right="-450" w:firstLine="720"/>
        <w:outlineLvl w:val="0"/>
        <w:rPr>
          <w:bCs/>
          <w:sz w:val="10"/>
          <w:szCs w:val="10"/>
        </w:rPr>
      </w:pPr>
    </w:p>
    <w:p w14:paraId="3E92C741" w14:textId="1B6CBD51" w:rsidR="00E37A8D" w:rsidRPr="00980ACE" w:rsidRDefault="00E37A8D" w:rsidP="007074BD">
      <w:pPr>
        <w:pStyle w:val="BodyText3"/>
        <w:spacing w:after="240"/>
        <w:ind w:left="432"/>
        <w:jc w:val="left"/>
        <w:rPr>
          <w:rFonts w:ascii="Garamond" w:hAnsi="Garamond"/>
          <w:i/>
          <w:iCs/>
          <w:sz w:val="22"/>
          <w:szCs w:val="22"/>
        </w:rPr>
      </w:pPr>
      <w:r w:rsidRPr="00980ACE">
        <w:rPr>
          <w:rFonts w:ascii="Garamond" w:hAnsi="Garamond"/>
          <w:sz w:val="22"/>
          <w:szCs w:val="22"/>
        </w:rPr>
        <w:t>THESIS</w:t>
      </w:r>
      <w:r w:rsidRPr="00980ACE">
        <w:rPr>
          <w:rFonts w:ascii="Garamond" w:hAnsi="Garamond"/>
          <w:sz w:val="22"/>
          <w:szCs w:val="22"/>
        </w:rPr>
        <w:t xml:space="preserve">: </w:t>
      </w:r>
      <w:r w:rsidR="00980ACE" w:rsidRPr="00980ACE">
        <w:rPr>
          <w:rFonts w:ascii="Garamond" w:hAnsi="Garamond"/>
          <w:i/>
          <w:iCs/>
          <w:sz w:val="22"/>
          <w:szCs w:val="22"/>
        </w:rPr>
        <w:t xml:space="preserve">“Symptoms of Depression and Anxiety in Adolescents </w:t>
      </w:r>
      <w:r w:rsidR="00980ACE">
        <w:rPr>
          <w:rFonts w:ascii="Garamond" w:hAnsi="Garamond"/>
          <w:i/>
          <w:iCs/>
          <w:sz w:val="22"/>
          <w:szCs w:val="22"/>
        </w:rPr>
        <w:t xml:space="preserve">Related to </w:t>
      </w:r>
      <w:r w:rsidR="00980ACE" w:rsidRPr="00980ACE">
        <w:rPr>
          <w:rFonts w:ascii="Garamond" w:hAnsi="Garamond"/>
          <w:i/>
          <w:iCs/>
          <w:sz w:val="22"/>
          <w:szCs w:val="22"/>
        </w:rPr>
        <w:t>Heightened Cortical Stress Response”</w:t>
      </w:r>
    </w:p>
    <w:p w14:paraId="41006517" w14:textId="77777777" w:rsidR="00980ACE" w:rsidRDefault="00980ACE" w:rsidP="00340DF0">
      <w:pPr>
        <w:spacing w:after="120" w:line="259" w:lineRule="auto"/>
        <w:ind w:left="0" w:firstLine="0"/>
      </w:pPr>
    </w:p>
    <w:p w14:paraId="11FD0F67" w14:textId="2D81ED03" w:rsidR="00D24772" w:rsidRDefault="00BC5F9C">
      <w:pPr>
        <w:pStyle w:val="Heading1"/>
        <w:ind w:left="-5"/>
      </w:pPr>
      <w:r>
        <w:t xml:space="preserve">ACADEMIC PUBLICATIONS  </w:t>
      </w:r>
    </w:p>
    <w:p w14:paraId="344497C5" w14:textId="77777777" w:rsidR="00D24772" w:rsidRDefault="00BC5F9C">
      <w:pPr>
        <w:spacing w:after="170" w:line="259" w:lineRule="auto"/>
        <w:ind w:left="-30" w:right="-30" w:firstLine="0"/>
      </w:pPr>
      <w:r>
        <w:rPr>
          <w:rFonts w:ascii="Calibri" w:eastAsia="Calibri" w:hAnsi="Calibri" w:cs="Calibri"/>
          <w:noProof/>
          <w:sz w:val="22"/>
        </w:rPr>
        <mc:AlternateContent>
          <mc:Choice Requires="wpg">
            <w:drawing>
              <wp:inline distT="0" distB="0" distL="0" distR="0" wp14:anchorId="1250402C" wp14:editId="2BBA8804">
                <wp:extent cx="6439662" cy="9144"/>
                <wp:effectExtent l="0" t="0" r="0" b="0"/>
                <wp:docPr id="22699" name="Group 22699"/>
                <wp:cNvGraphicFramePr/>
                <a:graphic xmlns:a="http://schemas.openxmlformats.org/drawingml/2006/main">
                  <a:graphicData uri="http://schemas.microsoft.com/office/word/2010/wordprocessingGroup">
                    <wpg:wgp>
                      <wpg:cNvGrpSpPr/>
                      <wpg:grpSpPr>
                        <a:xfrm>
                          <a:off x="0" y="0"/>
                          <a:ext cx="6439662" cy="9144"/>
                          <a:chOff x="0" y="0"/>
                          <a:chExt cx="6439662" cy="9144"/>
                        </a:xfrm>
                      </wpg:grpSpPr>
                      <wps:wsp>
                        <wps:cNvPr id="27368" name="Shape 27368"/>
                        <wps:cNvSpPr/>
                        <wps:spPr>
                          <a:xfrm>
                            <a:off x="0" y="0"/>
                            <a:ext cx="6439662" cy="9144"/>
                          </a:xfrm>
                          <a:custGeom>
                            <a:avLst/>
                            <a:gdLst/>
                            <a:ahLst/>
                            <a:cxnLst/>
                            <a:rect l="0" t="0" r="0" b="0"/>
                            <a:pathLst>
                              <a:path w="6439662" h="9144">
                                <a:moveTo>
                                  <a:pt x="0" y="0"/>
                                </a:moveTo>
                                <a:lnTo>
                                  <a:pt x="6439662" y="0"/>
                                </a:lnTo>
                                <a:lnTo>
                                  <a:pt x="643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99" style="width:507.06pt;height:0.720001pt;mso-position-horizontal-relative:char;mso-position-vertical-relative:line" coordsize="64396,91">
                <v:shape id="Shape 27369" style="position:absolute;width:64396;height:91;left:0;top:0;" coordsize="6439662,9144" path="m0,0l6439662,0l6439662,9144l0,9144l0,0">
                  <v:stroke weight="0pt" endcap="flat" joinstyle="miter" miterlimit="10" on="false" color="#000000" opacity="0"/>
                  <v:fill on="true" color="#000000"/>
                </v:shape>
              </v:group>
            </w:pict>
          </mc:Fallback>
        </mc:AlternateContent>
      </w:r>
    </w:p>
    <w:p w14:paraId="049BB577" w14:textId="5E623F6B" w:rsidR="005E3267" w:rsidRPr="005E3267" w:rsidRDefault="005E3267" w:rsidP="006B5E82">
      <w:pPr>
        <w:pStyle w:val="BodyTextIndent2"/>
        <w:tabs>
          <w:tab w:val="left" w:pos="-720"/>
        </w:tabs>
        <w:suppressAutoHyphens/>
        <w:autoSpaceDE w:val="0"/>
        <w:autoSpaceDN w:val="0"/>
        <w:spacing w:after="240" w:line="240" w:lineRule="auto"/>
        <w:ind w:left="1152" w:hanging="720"/>
        <w:jc w:val="both"/>
        <w:rPr>
          <w:b/>
        </w:rPr>
      </w:pPr>
      <w:r w:rsidRPr="005E3267">
        <w:t xml:space="preserve">Bui, E., </w:t>
      </w:r>
      <w:proofErr w:type="spellStart"/>
      <w:r w:rsidRPr="005E3267">
        <w:t>Zakarian</w:t>
      </w:r>
      <w:proofErr w:type="spellEnd"/>
      <w:r w:rsidRPr="005E3267">
        <w:t xml:space="preserve">, R. J., </w:t>
      </w:r>
      <w:proofErr w:type="spellStart"/>
      <w:r w:rsidRPr="005E3267">
        <w:t>Laifer</w:t>
      </w:r>
      <w:proofErr w:type="spellEnd"/>
      <w:r w:rsidRPr="005E3267">
        <w:t xml:space="preserve">, L. M., Sager, J. C., Chen, Y., </w:t>
      </w:r>
      <w:r w:rsidRPr="005E3267">
        <w:rPr>
          <w:b/>
        </w:rPr>
        <w:t xml:space="preserve">Cohen, S., </w:t>
      </w:r>
      <w:r w:rsidRPr="005E3267">
        <w:t xml:space="preserve">Simon, N. M., &amp; </w:t>
      </w:r>
      <w:proofErr w:type="spellStart"/>
      <w:r w:rsidRPr="005E3267">
        <w:t>Ohye</w:t>
      </w:r>
      <w:proofErr w:type="spellEnd"/>
      <w:r w:rsidRPr="005E3267">
        <w:t xml:space="preserve">, B. (2016). Psychometric properties of the Parenting Sense of Competence Scale in treatment-seeking </w:t>
      </w:r>
      <w:proofErr w:type="gramStart"/>
      <w:r w:rsidRPr="005E3267">
        <w:t>Post-9</w:t>
      </w:r>
      <w:proofErr w:type="gramEnd"/>
      <w:r w:rsidRPr="005E3267">
        <w:t xml:space="preserve">/11 Veterans. </w:t>
      </w:r>
      <w:r w:rsidRPr="005E3267">
        <w:rPr>
          <w:i/>
        </w:rPr>
        <w:t xml:space="preserve">Journal of Child and Family Studies, </w:t>
      </w:r>
      <w:r w:rsidRPr="005E3267">
        <w:t>accepted for publication.</w:t>
      </w:r>
    </w:p>
    <w:p w14:paraId="19464DF7" w14:textId="73174295" w:rsidR="005E3267" w:rsidRPr="005E3267" w:rsidRDefault="005E3267" w:rsidP="006B5E82">
      <w:pPr>
        <w:pStyle w:val="BodyTextIndent2"/>
        <w:tabs>
          <w:tab w:val="left" w:pos="-720"/>
        </w:tabs>
        <w:suppressAutoHyphens/>
        <w:autoSpaceDE w:val="0"/>
        <w:autoSpaceDN w:val="0"/>
        <w:spacing w:after="240" w:line="240" w:lineRule="auto"/>
        <w:ind w:left="1152" w:hanging="720"/>
        <w:jc w:val="both"/>
        <w:rPr>
          <w:b/>
        </w:rPr>
      </w:pPr>
      <w:r w:rsidRPr="005E3267">
        <w:rPr>
          <w:b/>
        </w:rPr>
        <w:t xml:space="preserve">Cohen, S., </w:t>
      </w:r>
      <w:r w:rsidRPr="005E3267">
        <w:rPr>
          <w:rFonts w:eastAsia="Batang"/>
          <w:lang w:eastAsia="ko-KR"/>
        </w:rPr>
        <w:t xml:space="preserve">Schulz, M. S., </w:t>
      </w:r>
      <w:r w:rsidRPr="005E3267">
        <w:t xml:space="preserve">Liu, S., </w:t>
      </w:r>
      <w:proofErr w:type="spellStart"/>
      <w:r w:rsidRPr="005E3267">
        <w:t>Halassa</w:t>
      </w:r>
      <w:proofErr w:type="spellEnd"/>
      <w:r w:rsidRPr="005E3267">
        <w:t xml:space="preserve">, M., &amp; Waldinger, R. J. (2015). </w:t>
      </w:r>
      <w:r w:rsidRPr="005E3267">
        <w:rPr>
          <w:color w:val="222222"/>
          <w:shd w:val="clear" w:color="auto" w:fill="FFFFFF"/>
        </w:rPr>
        <w:t xml:space="preserve">Empathic accuracy and aggression in couples: Individual and dyadic links. </w:t>
      </w:r>
      <w:r w:rsidRPr="005E3267">
        <w:rPr>
          <w:i/>
          <w:color w:val="222222"/>
          <w:shd w:val="clear" w:color="auto" w:fill="FFFFFF"/>
        </w:rPr>
        <w:t>Journal of Marriage and Family.</w:t>
      </w:r>
    </w:p>
    <w:p w14:paraId="12730F3C" w14:textId="25D972FF" w:rsidR="005E3267" w:rsidRPr="005E3267" w:rsidRDefault="005E3267" w:rsidP="005E3267">
      <w:pPr>
        <w:pStyle w:val="BodyTextIndent2"/>
        <w:tabs>
          <w:tab w:val="left" w:pos="-720"/>
        </w:tabs>
        <w:suppressAutoHyphens/>
        <w:autoSpaceDE w:val="0"/>
        <w:autoSpaceDN w:val="0"/>
        <w:spacing w:after="240" w:line="240" w:lineRule="auto"/>
        <w:ind w:left="1152" w:hanging="720"/>
        <w:jc w:val="both"/>
        <w:rPr>
          <w:i/>
        </w:rPr>
      </w:pPr>
      <w:r w:rsidRPr="005E3267">
        <w:t xml:space="preserve">Waldinger, R. J., </w:t>
      </w:r>
      <w:r w:rsidRPr="005E3267">
        <w:rPr>
          <w:b/>
        </w:rPr>
        <w:t xml:space="preserve">Cohen, S., </w:t>
      </w:r>
      <w:r w:rsidRPr="005E3267">
        <w:t xml:space="preserve">Schulz, M. S., &amp; Crowell, J. A. (2014). Security of attachment to spouses in late life: Concurrent and prospective links with cognitive and emotional well-being. </w:t>
      </w:r>
      <w:r w:rsidRPr="005E3267">
        <w:rPr>
          <w:i/>
        </w:rPr>
        <w:t>Clinical Psychological Science.</w:t>
      </w:r>
    </w:p>
    <w:p w14:paraId="4B9C8C99" w14:textId="46A7C96E" w:rsidR="005E3267" w:rsidRPr="005E3267" w:rsidRDefault="005E3267" w:rsidP="005E3267">
      <w:pPr>
        <w:pStyle w:val="BodyTextIndent2"/>
        <w:tabs>
          <w:tab w:val="left" w:pos="-720"/>
        </w:tabs>
        <w:suppressAutoHyphens/>
        <w:autoSpaceDE w:val="0"/>
        <w:autoSpaceDN w:val="0"/>
        <w:spacing w:after="240" w:line="240" w:lineRule="auto"/>
        <w:ind w:left="1152" w:hanging="720"/>
        <w:jc w:val="both"/>
      </w:pPr>
      <w:proofErr w:type="spellStart"/>
      <w:r w:rsidRPr="005E3267">
        <w:t>Maneta</w:t>
      </w:r>
      <w:proofErr w:type="spellEnd"/>
      <w:r w:rsidRPr="005E3267">
        <w:t xml:space="preserve">, E., </w:t>
      </w:r>
      <w:r w:rsidRPr="005E3267">
        <w:rPr>
          <w:b/>
        </w:rPr>
        <w:t>Cohen, S.,</w:t>
      </w:r>
      <w:r w:rsidRPr="005E3267">
        <w:t xml:space="preserve"> Schulz, M. S., &amp; Waldinger, R. J. (2014). Linkages between childhood emotional abuse and marital satisfaction: The mediating role of empathic accuracy for hostile emotions. </w:t>
      </w:r>
      <w:r w:rsidRPr="005E3267">
        <w:rPr>
          <w:i/>
        </w:rPr>
        <w:t>Child Abuse and Neglect.</w:t>
      </w:r>
    </w:p>
    <w:p w14:paraId="2DA12440" w14:textId="2DE763B8" w:rsidR="005E3267" w:rsidRPr="005E3267" w:rsidRDefault="005E3267" w:rsidP="005E3267">
      <w:pPr>
        <w:pStyle w:val="BodyTextIndent2"/>
        <w:tabs>
          <w:tab w:val="left" w:pos="-720"/>
        </w:tabs>
        <w:suppressAutoHyphens/>
        <w:autoSpaceDE w:val="0"/>
        <w:autoSpaceDN w:val="0"/>
        <w:spacing w:after="240" w:line="240" w:lineRule="auto"/>
        <w:ind w:left="1152" w:hanging="720"/>
        <w:jc w:val="both"/>
        <w:rPr>
          <w:iCs/>
        </w:rPr>
      </w:pPr>
      <w:r w:rsidRPr="005E3267">
        <w:rPr>
          <w:b/>
        </w:rPr>
        <w:t xml:space="preserve">Cohen, S., </w:t>
      </w:r>
      <w:r w:rsidRPr="005E3267">
        <w:t xml:space="preserve">O’Leary, K. D., </w:t>
      </w:r>
      <w:proofErr w:type="spellStart"/>
      <w:r w:rsidRPr="005E3267">
        <w:t>Foran</w:t>
      </w:r>
      <w:proofErr w:type="spellEnd"/>
      <w:r w:rsidRPr="005E3267">
        <w:t xml:space="preserve">, H. M., &amp; </w:t>
      </w:r>
      <w:proofErr w:type="spellStart"/>
      <w:r w:rsidRPr="005E3267">
        <w:t>Kliem</w:t>
      </w:r>
      <w:proofErr w:type="spellEnd"/>
      <w:r w:rsidRPr="005E3267">
        <w:t xml:space="preserve">, S. (2014). Mechanisms of change in brief couples therapy for depression? </w:t>
      </w:r>
      <w:r w:rsidRPr="005E3267">
        <w:rPr>
          <w:i/>
          <w:iCs/>
        </w:rPr>
        <w:t xml:space="preserve">Behavior Therapy, 45(3), </w:t>
      </w:r>
      <w:r w:rsidRPr="005E3267">
        <w:rPr>
          <w:iCs/>
        </w:rPr>
        <w:t>402-417.</w:t>
      </w:r>
    </w:p>
    <w:p w14:paraId="6C226B87" w14:textId="562E3B5A" w:rsidR="005E3267" w:rsidRPr="005E3267" w:rsidRDefault="005E3267" w:rsidP="005E3267">
      <w:pPr>
        <w:spacing w:after="240" w:line="240" w:lineRule="auto"/>
        <w:ind w:left="1152" w:hanging="720"/>
        <w:rPr>
          <w:highlight w:val="yellow"/>
        </w:rPr>
      </w:pPr>
      <w:r w:rsidRPr="005E3267">
        <w:lastRenderedPageBreak/>
        <w:t xml:space="preserve">Malone, J. C., </w:t>
      </w:r>
      <w:r w:rsidRPr="005E3267">
        <w:rPr>
          <w:b/>
        </w:rPr>
        <w:t>Cohen, S.,</w:t>
      </w:r>
      <w:r w:rsidRPr="005E3267">
        <w:t xml:space="preserve"> Liu, S. R., Vaillant, G. E., &amp; Waldinger, R. J. (2013). Adaptive midlife defense mechanisms and late-life health. </w:t>
      </w:r>
      <w:r w:rsidRPr="005E3267">
        <w:rPr>
          <w:i/>
          <w:iCs/>
        </w:rPr>
        <w:t>Personality and Individual Differences</w:t>
      </w:r>
      <w:r w:rsidRPr="005E3267">
        <w:t>, 55, 85-89.</w:t>
      </w:r>
    </w:p>
    <w:p w14:paraId="081849D9" w14:textId="2EB7B427" w:rsidR="005E3267" w:rsidRPr="005E3267" w:rsidRDefault="005E3267" w:rsidP="005E3267">
      <w:pPr>
        <w:pStyle w:val="BodyTextIndent2"/>
        <w:tabs>
          <w:tab w:val="left" w:pos="-720"/>
        </w:tabs>
        <w:suppressAutoHyphens/>
        <w:autoSpaceDE w:val="0"/>
        <w:autoSpaceDN w:val="0"/>
        <w:spacing w:after="240" w:line="240" w:lineRule="auto"/>
        <w:ind w:left="1152" w:hanging="720"/>
        <w:jc w:val="both"/>
      </w:pPr>
      <w:r w:rsidRPr="005E3267">
        <w:t xml:space="preserve">O’Leary, K. D., </w:t>
      </w:r>
      <w:proofErr w:type="spellStart"/>
      <w:r w:rsidRPr="005E3267">
        <w:t>Foran</w:t>
      </w:r>
      <w:proofErr w:type="spellEnd"/>
      <w:r w:rsidRPr="005E3267">
        <w:t xml:space="preserve">, H. M., &amp; </w:t>
      </w:r>
      <w:r w:rsidRPr="005E3267">
        <w:rPr>
          <w:b/>
        </w:rPr>
        <w:t>Cohen, S.</w:t>
      </w:r>
      <w:r w:rsidRPr="005E3267">
        <w:t xml:space="preserve"> (2013). Validation of the Fear of Partner Scale. </w:t>
      </w:r>
      <w:r w:rsidRPr="005E3267">
        <w:rPr>
          <w:i/>
          <w:iCs/>
        </w:rPr>
        <w:t>Journal of Marital and Family Therapy</w:t>
      </w:r>
      <w:r w:rsidRPr="005E3267">
        <w:t>, 39(4), 502-514.</w:t>
      </w:r>
    </w:p>
    <w:p w14:paraId="6F95DF56" w14:textId="58870CCA" w:rsidR="005E3267" w:rsidRPr="005E3267" w:rsidRDefault="005E3267" w:rsidP="005E3267">
      <w:pPr>
        <w:pStyle w:val="BodyTextIndent2"/>
        <w:tabs>
          <w:tab w:val="left" w:pos="-720"/>
        </w:tabs>
        <w:suppressAutoHyphens/>
        <w:autoSpaceDE w:val="0"/>
        <w:autoSpaceDN w:val="0"/>
        <w:spacing w:after="240" w:line="240" w:lineRule="auto"/>
        <w:ind w:left="1152" w:hanging="720"/>
        <w:jc w:val="both"/>
      </w:pPr>
      <w:proofErr w:type="spellStart"/>
      <w:r w:rsidRPr="005E3267">
        <w:t>Maneta</w:t>
      </w:r>
      <w:proofErr w:type="spellEnd"/>
      <w:r w:rsidRPr="005E3267">
        <w:t xml:space="preserve">, E., </w:t>
      </w:r>
      <w:r w:rsidRPr="005E3267">
        <w:rPr>
          <w:b/>
        </w:rPr>
        <w:t>Cohen, S.,</w:t>
      </w:r>
      <w:r w:rsidRPr="005E3267">
        <w:t xml:space="preserve"> Schulz, M. S., &amp; Waldinger, R. J. (2013). Two to tango: A dyadic analysis of links between borderline personality traits and intimate partner violence. </w:t>
      </w:r>
      <w:r w:rsidRPr="005E3267">
        <w:rPr>
          <w:i/>
        </w:rPr>
        <w:t xml:space="preserve">Journal of Personality Disorders, 27(2), </w:t>
      </w:r>
      <w:r w:rsidRPr="005E3267">
        <w:t>233-243</w:t>
      </w:r>
      <w:r w:rsidRPr="005E3267">
        <w:rPr>
          <w:i/>
        </w:rPr>
        <w:t>.</w:t>
      </w:r>
    </w:p>
    <w:p w14:paraId="6C2AD051" w14:textId="50028C4E" w:rsidR="005E3267" w:rsidRPr="005E3267" w:rsidRDefault="005E3267" w:rsidP="005E3267">
      <w:pPr>
        <w:pStyle w:val="BodyTextIndent2"/>
        <w:tabs>
          <w:tab w:val="left" w:pos="-720"/>
        </w:tabs>
        <w:suppressAutoHyphens/>
        <w:autoSpaceDE w:val="0"/>
        <w:autoSpaceDN w:val="0"/>
        <w:spacing w:after="240" w:line="240" w:lineRule="auto"/>
        <w:ind w:left="1152" w:hanging="720"/>
        <w:jc w:val="both"/>
      </w:pPr>
      <w:proofErr w:type="spellStart"/>
      <w:r w:rsidRPr="005E3267">
        <w:t>Maneta</w:t>
      </w:r>
      <w:proofErr w:type="spellEnd"/>
      <w:r w:rsidRPr="005E3267">
        <w:t xml:space="preserve">, E., </w:t>
      </w:r>
      <w:r w:rsidRPr="005E3267">
        <w:rPr>
          <w:b/>
        </w:rPr>
        <w:t>Cohen, S.,</w:t>
      </w:r>
      <w:r w:rsidRPr="005E3267">
        <w:t xml:space="preserve"> Schulz, M. S., &amp; Waldinger, R. J. (2012). Links between childhood physical abuse and intimate partner aggression: The mediating role of anger expression. </w:t>
      </w:r>
      <w:r w:rsidRPr="005E3267">
        <w:rPr>
          <w:i/>
        </w:rPr>
        <w:t xml:space="preserve">Violence and Victims, 27(3), </w:t>
      </w:r>
      <w:r w:rsidRPr="005E3267">
        <w:t>315-328.</w:t>
      </w:r>
    </w:p>
    <w:p w14:paraId="66166B22" w14:textId="0CCD6DE5" w:rsidR="005E3267" w:rsidRPr="005E3267" w:rsidRDefault="005E3267" w:rsidP="005E3267">
      <w:pPr>
        <w:pStyle w:val="BodyTextIndent2"/>
        <w:tabs>
          <w:tab w:val="left" w:pos="-720"/>
        </w:tabs>
        <w:suppressAutoHyphens/>
        <w:autoSpaceDE w:val="0"/>
        <w:autoSpaceDN w:val="0"/>
        <w:spacing w:after="240" w:line="240" w:lineRule="auto"/>
        <w:ind w:left="1152" w:hanging="720"/>
        <w:jc w:val="both"/>
      </w:pPr>
      <w:r w:rsidRPr="005E3267">
        <w:rPr>
          <w:b/>
        </w:rPr>
        <w:t xml:space="preserve">Cohen, S., </w:t>
      </w:r>
      <w:r w:rsidRPr="005E3267">
        <w:t xml:space="preserve">Schulz, M. S., Weiss, E., &amp; Waldinger, R. J. (2012). Eye of the beholder: The individual and dyadic contributions of empathic accuracy and perceived empathic effort to relationship satisfaction. </w:t>
      </w:r>
      <w:r w:rsidRPr="005E3267">
        <w:rPr>
          <w:i/>
        </w:rPr>
        <w:t xml:space="preserve">Journal of Family Psychology, 26(2), </w:t>
      </w:r>
      <w:r w:rsidRPr="005E3267">
        <w:t>236-245.</w:t>
      </w:r>
    </w:p>
    <w:p w14:paraId="2967F990" w14:textId="34FED17F" w:rsidR="005E3267" w:rsidRPr="005E3267" w:rsidRDefault="005E3267" w:rsidP="005E3267">
      <w:pPr>
        <w:pStyle w:val="BodyTextIndent2"/>
        <w:tabs>
          <w:tab w:val="left" w:pos="-720"/>
        </w:tabs>
        <w:suppressAutoHyphens/>
        <w:autoSpaceDE w:val="0"/>
        <w:autoSpaceDN w:val="0"/>
        <w:spacing w:after="240" w:line="240" w:lineRule="auto"/>
        <w:ind w:left="1152" w:hanging="720"/>
        <w:jc w:val="both"/>
        <w:rPr>
          <w:b/>
          <w:bCs/>
        </w:rPr>
      </w:pPr>
      <w:r w:rsidRPr="005E3267">
        <w:t xml:space="preserve">Liu, L., </w:t>
      </w:r>
      <w:r w:rsidRPr="005E3267">
        <w:rPr>
          <w:b/>
        </w:rPr>
        <w:t>Cohen, S.,</w:t>
      </w:r>
      <w:r w:rsidRPr="005E3267">
        <w:t xml:space="preserve"> Schulz, M.S., &amp; Waldinger, R. J. (2011). Sources of somatization: Exploring the roles of insecurity in relationships and styles of anger experience and expression. </w:t>
      </w:r>
      <w:r w:rsidRPr="005E3267">
        <w:rPr>
          <w:i/>
        </w:rPr>
        <w:t xml:space="preserve">Social Science &amp; Medicine, 73, </w:t>
      </w:r>
      <w:r w:rsidRPr="005E3267">
        <w:t>1436-1443.</w:t>
      </w:r>
    </w:p>
    <w:p w14:paraId="1BE22910" w14:textId="6168B4FE" w:rsidR="005E3267" w:rsidRPr="005E3267" w:rsidRDefault="005E3267" w:rsidP="005E3267">
      <w:pPr>
        <w:pStyle w:val="BodyTextIndent2"/>
        <w:tabs>
          <w:tab w:val="left" w:pos="-720"/>
        </w:tabs>
        <w:suppressAutoHyphens/>
        <w:autoSpaceDE w:val="0"/>
        <w:autoSpaceDN w:val="0"/>
        <w:spacing w:after="240" w:line="240" w:lineRule="auto"/>
        <w:ind w:left="1152" w:hanging="720"/>
        <w:jc w:val="both"/>
      </w:pPr>
      <w:r w:rsidRPr="005E3267">
        <w:rPr>
          <w:b/>
        </w:rPr>
        <w:t xml:space="preserve">Cohen, S., </w:t>
      </w:r>
      <w:r w:rsidRPr="005E3267">
        <w:t xml:space="preserve">O’Leary, K. D., &amp; </w:t>
      </w:r>
      <w:proofErr w:type="spellStart"/>
      <w:r w:rsidRPr="005E3267">
        <w:t>Foran</w:t>
      </w:r>
      <w:proofErr w:type="spellEnd"/>
      <w:r w:rsidRPr="005E3267">
        <w:t xml:space="preserve">, H. M. (2010). A randomized clinical trial of a brief, problem-focused couple therapy for depression. </w:t>
      </w:r>
      <w:r w:rsidRPr="005E3267">
        <w:rPr>
          <w:i/>
        </w:rPr>
        <w:t xml:space="preserve">Behavior Therapy, 41(4), </w:t>
      </w:r>
      <w:r w:rsidRPr="005E3267">
        <w:t>433-446.</w:t>
      </w:r>
    </w:p>
    <w:p w14:paraId="2368B44E" w14:textId="2BB1DC99" w:rsidR="005E3267" w:rsidRPr="005E3267" w:rsidRDefault="005E3267" w:rsidP="005E3267">
      <w:pPr>
        <w:pStyle w:val="BodyTextIndent2"/>
        <w:tabs>
          <w:tab w:val="left" w:pos="-720"/>
        </w:tabs>
        <w:suppressAutoHyphens/>
        <w:autoSpaceDE w:val="0"/>
        <w:autoSpaceDN w:val="0"/>
        <w:spacing w:after="240" w:line="240" w:lineRule="auto"/>
        <w:ind w:left="1152" w:hanging="720"/>
        <w:jc w:val="both"/>
      </w:pPr>
      <w:r w:rsidRPr="005E3267">
        <w:rPr>
          <w:b/>
          <w:bCs/>
        </w:rPr>
        <w:t>Cohen, S.,</w:t>
      </w:r>
      <w:r w:rsidRPr="005E3267">
        <w:t xml:space="preserve"> Klein, D. N., &amp; O’Leary, K. D. (2007). The role of separation/divorce in relapse into and recovery from major depression. </w:t>
      </w:r>
      <w:r w:rsidRPr="005E3267">
        <w:rPr>
          <w:i/>
          <w:iCs/>
        </w:rPr>
        <w:t xml:space="preserve">J of Social &amp; Personal Relationships, 24(6), </w:t>
      </w:r>
      <w:r w:rsidRPr="005E3267">
        <w:rPr>
          <w:iCs/>
        </w:rPr>
        <w:t>855-873.</w:t>
      </w:r>
    </w:p>
    <w:p w14:paraId="621E630E" w14:textId="44621B7B" w:rsidR="00D24772" w:rsidRDefault="005E3267" w:rsidP="00E836D3">
      <w:pPr>
        <w:pStyle w:val="BodyTextIndent2"/>
        <w:tabs>
          <w:tab w:val="left" w:pos="-720"/>
        </w:tabs>
        <w:suppressAutoHyphens/>
        <w:autoSpaceDE w:val="0"/>
        <w:autoSpaceDN w:val="0"/>
        <w:spacing w:line="240" w:lineRule="auto"/>
        <w:ind w:left="1170" w:hanging="738"/>
        <w:jc w:val="both"/>
      </w:pPr>
      <w:r w:rsidRPr="005E3267">
        <w:t xml:space="preserve">O’Leary, K.D., &amp; </w:t>
      </w:r>
      <w:r w:rsidRPr="005E3267">
        <w:rPr>
          <w:b/>
          <w:bCs/>
        </w:rPr>
        <w:t>Cohen, S.</w:t>
      </w:r>
      <w:r w:rsidRPr="005E3267">
        <w:t xml:space="preserve"> (2007). Treatment of psychological and physical aggression in a </w:t>
      </w:r>
      <w:proofErr w:type="gramStart"/>
      <w:r w:rsidRPr="005E3267">
        <w:t>couples</w:t>
      </w:r>
      <w:proofErr w:type="gramEnd"/>
      <w:r w:rsidRPr="005E3267">
        <w:t xml:space="preserve"> context.  In Hamel, J. &amp; Nicholls, T. (Eds.), </w:t>
      </w:r>
      <w:r w:rsidRPr="005E3267">
        <w:rPr>
          <w:i/>
        </w:rPr>
        <w:t>Family Interventions in Domestic Violence: A Handbook of Gender-Inclusive Theory and Treatment (pp. 363-380).</w:t>
      </w:r>
      <w:r w:rsidRPr="005E3267">
        <w:t xml:space="preserve"> New York: Guilford Press.</w:t>
      </w:r>
    </w:p>
    <w:p w14:paraId="42CB0859" w14:textId="77777777" w:rsidR="00D24772" w:rsidRDefault="00BC5F9C">
      <w:pPr>
        <w:spacing w:after="93" w:line="259" w:lineRule="auto"/>
        <w:ind w:left="0" w:firstLine="0"/>
      </w:pPr>
      <w:r>
        <w:rPr>
          <w:b/>
          <w:sz w:val="28"/>
        </w:rPr>
        <w:t xml:space="preserve"> </w:t>
      </w:r>
    </w:p>
    <w:p w14:paraId="020C0644" w14:textId="34B52F2C" w:rsidR="00D24772" w:rsidRDefault="00BC5F9C">
      <w:pPr>
        <w:pStyle w:val="Heading1"/>
        <w:ind w:left="-5"/>
      </w:pPr>
      <w:r>
        <w:t>PRESENTATIONS</w:t>
      </w:r>
      <w:r w:rsidR="00AB47F5">
        <w:t xml:space="preserve"> / WORKSHOPS</w:t>
      </w:r>
      <w:r>
        <w:t xml:space="preserve"> </w:t>
      </w:r>
    </w:p>
    <w:p w14:paraId="22592091" w14:textId="77777777" w:rsidR="00D24772" w:rsidRDefault="00BC5F9C">
      <w:pPr>
        <w:spacing w:after="169" w:line="259" w:lineRule="auto"/>
        <w:ind w:left="-30" w:right="-30" w:firstLine="0"/>
      </w:pPr>
      <w:r>
        <w:rPr>
          <w:rFonts w:ascii="Calibri" w:eastAsia="Calibri" w:hAnsi="Calibri" w:cs="Calibri"/>
          <w:noProof/>
          <w:sz w:val="22"/>
        </w:rPr>
        <mc:AlternateContent>
          <mc:Choice Requires="wpg">
            <w:drawing>
              <wp:inline distT="0" distB="0" distL="0" distR="0" wp14:anchorId="5051BB94" wp14:editId="6A95F135">
                <wp:extent cx="6439662" cy="9144"/>
                <wp:effectExtent l="0" t="0" r="0" b="0"/>
                <wp:docPr id="22032" name="Group 22032"/>
                <wp:cNvGraphicFramePr/>
                <a:graphic xmlns:a="http://schemas.openxmlformats.org/drawingml/2006/main">
                  <a:graphicData uri="http://schemas.microsoft.com/office/word/2010/wordprocessingGroup">
                    <wpg:wgp>
                      <wpg:cNvGrpSpPr/>
                      <wpg:grpSpPr>
                        <a:xfrm>
                          <a:off x="0" y="0"/>
                          <a:ext cx="6439662" cy="9144"/>
                          <a:chOff x="0" y="0"/>
                          <a:chExt cx="6439662" cy="9144"/>
                        </a:xfrm>
                      </wpg:grpSpPr>
                      <wps:wsp>
                        <wps:cNvPr id="27372" name="Shape 27372"/>
                        <wps:cNvSpPr/>
                        <wps:spPr>
                          <a:xfrm>
                            <a:off x="0" y="0"/>
                            <a:ext cx="6439662" cy="9144"/>
                          </a:xfrm>
                          <a:custGeom>
                            <a:avLst/>
                            <a:gdLst/>
                            <a:ahLst/>
                            <a:cxnLst/>
                            <a:rect l="0" t="0" r="0" b="0"/>
                            <a:pathLst>
                              <a:path w="6439662" h="9144">
                                <a:moveTo>
                                  <a:pt x="0" y="0"/>
                                </a:moveTo>
                                <a:lnTo>
                                  <a:pt x="6439662" y="0"/>
                                </a:lnTo>
                                <a:lnTo>
                                  <a:pt x="643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32" style="width:507.06pt;height:0.720032pt;mso-position-horizontal-relative:char;mso-position-vertical-relative:line" coordsize="64396,91">
                <v:shape id="Shape 27373" style="position:absolute;width:64396;height:91;left:0;top:0;" coordsize="6439662,9144" path="m0,0l6439662,0l6439662,9144l0,9144l0,0">
                  <v:stroke weight="0pt" endcap="flat" joinstyle="miter" miterlimit="10" on="false" color="#000000" opacity="0"/>
                  <v:fill on="true" color="#000000"/>
                </v:shape>
              </v:group>
            </w:pict>
          </mc:Fallback>
        </mc:AlternateContent>
      </w:r>
    </w:p>
    <w:p w14:paraId="171B1A7F" w14:textId="27362775" w:rsidR="00C83E0C" w:rsidRPr="00FF3464" w:rsidRDefault="00C83E0C" w:rsidP="00FF3464">
      <w:pPr>
        <w:spacing w:after="240"/>
        <w:ind w:left="1170" w:hanging="738"/>
        <w:rPr>
          <w:iCs/>
        </w:rPr>
      </w:pPr>
      <w:r>
        <w:rPr>
          <w:i/>
          <w:iCs/>
        </w:rPr>
        <w:t xml:space="preserve">Naval Special Warfare Resilient Marriage Workshop: </w:t>
      </w:r>
      <w:r w:rsidRPr="00C83E0C">
        <w:rPr>
          <w:rFonts w:eastAsia="Times New Roman" w:cs="Calibri"/>
          <w:i/>
          <w:iCs/>
          <w:color w:val="201F1E"/>
          <w:shd w:val="clear" w:color="auto" w:fill="FFFFFF"/>
        </w:rPr>
        <w:t>Promoting Marital Health among Combat-</w:t>
      </w:r>
      <w:r>
        <w:rPr>
          <w:rFonts w:eastAsia="Times New Roman" w:cs="Calibri"/>
          <w:i/>
          <w:iCs/>
          <w:color w:val="201F1E"/>
          <w:shd w:val="clear" w:color="auto" w:fill="FFFFFF"/>
        </w:rPr>
        <w:t>Exposed</w:t>
      </w:r>
      <w:r w:rsidRPr="00C83E0C">
        <w:rPr>
          <w:rFonts w:eastAsia="Times New Roman" w:cs="Calibri"/>
          <w:i/>
          <w:iCs/>
          <w:color w:val="201F1E"/>
          <w:shd w:val="clear" w:color="auto" w:fill="FFFFFF"/>
        </w:rPr>
        <w:t xml:space="preserve"> Military Couples</w:t>
      </w:r>
      <w:r>
        <w:rPr>
          <w:rFonts w:eastAsia="Times New Roman" w:cs="Calibri"/>
          <w:i/>
          <w:iCs/>
          <w:color w:val="201F1E"/>
          <w:shd w:val="clear" w:color="auto" w:fill="FFFFFF"/>
        </w:rPr>
        <w:t xml:space="preserve">. </w:t>
      </w:r>
      <w:r w:rsidRPr="00C83E0C">
        <w:rPr>
          <w:rFonts w:eastAsia="Times New Roman" w:cs="Calibri"/>
          <w:b/>
          <w:bCs/>
          <w:color w:val="201F1E"/>
          <w:shd w:val="clear" w:color="auto" w:fill="FFFFFF"/>
        </w:rPr>
        <w:t>Virtual Workshop,</w:t>
      </w:r>
      <w:r>
        <w:rPr>
          <w:rFonts w:eastAsia="Times New Roman" w:cs="Calibri"/>
          <w:color w:val="201F1E"/>
          <w:shd w:val="clear" w:color="auto" w:fill="FFFFFF"/>
        </w:rPr>
        <w:t xml:space="preserve"> </w:t>
      </w:r>
      <w:r>
        <w:rPr>
          <w:iCs/>
        </w:rPr>
        <w:t xml:space="preserve">Co-Sponsored by the Seal Legacy </w:t>
      </w:r>
      <w:proofErr w:type="gramStart"/>
      <w:r>
        <w:rPr>
          <w:iCs/>
        </w:rPr>
        <w:t>Foundation</w:t>
      </w:r>
      <w:proofErr w:type="gramEnd"/>
      <w:r>
        <w:rPr>
          <w:iCs/>
        </w:rPr>
        <w:t xml:space="preserve"> and the M</w:t>
      </w:r>
      <w:r w:rsidR="00FF3464">
        <w:rPr>
          <w:iCs/>
        </w:rPr>
        <w:t xml:space="preserve">assachusetts </w:t>
      </w:r>
      <w:r>
        <w:rPr>
          <w:iCs/>
        </w:rPr>
        <w:t>G</w:t>
      </w:r>
      <w:r w:rsidR="00FF3464">
        <w:rPr>
          <w:iCs/>
        </w:rPr>
        <w:t xml:space="preserve">eneral </w:t>
      </w:r>
      <w:r>
        <w:rPr>
          <w:iCs/>
        </w:rPr>
        <w:t>H</w:t>
      </w:r>
      <w:r w:rsidR="00FF3464">
        <w:rPr>
          <w:iCs/>
        </w:rPr>
        <w:t>ospital</w:t>
      </w:r>
      <w:r>
        <w:rPr>
          <w:iCs/>
        </w:rPr>
        <w:t>/Home Base Program</w:t>
      </w:r>
      <w:r w:rsidR="00FF3464">
        <w:rPr>
          <w:iCs/>
        </w:rPr>
        <w:t xml:space="preserve">. </w:t>
      </w:r>
      <w:r>
        <w:rPr>
          <w:iCs/>
        </w:rPr>
        <w:t>(20</w:t>
      </w:r>
      <w:r w:rsidR="00FF3464">
        <w:rPr>
          <w:iCs/>
        </w:rPr>
        <w:t>20</w:t>
      </w:r>
      <w:r>
        <w:rPr>
          <w:iCs/>
        </w:rPr>
        <w:t>)</w:t>
      </w:r>
    </w:p>
    <w:p w14:paraId="73326BB2" w14:textId="2C10AF20" w:rsidR="00CC78BA" w:rsidRPr="00CC78BA" w:rsidRDefault="00CC78BA" w:rsidP="00CC78BA">
      <w:pPr>
        <w:spacing w:after="240"/>
        <w:ind w:left="1170" w:hanging="738"/>
        <w:rPr>
          <w:iCs/>
        </w:rPr>
      </w:pPr>
      <w:r>
        <w:rPr>
          <w:i/>
        </w:rPr>
        <w:t xml:space="preserve">The Science of Relationship Health and Resiliency. </w:t>
      </w:r>
      <w:r>
        <w:rPr>
          <w:b/>
          <w:bCs/>
          <w:iCs/>
        </w:rPr>
        <w:t xml:space="preserve">Workshop, </w:t>
      </w:r>
      <w:r>
        <w:rPr>
          <w:iCs/>
        </w:rPr>
        <w:t>Home Base Wellness Retreat for Naval Special Warfare Spouses, Co-Sponsored by the Seal Legacy Foundation and the MGH/Home Base Program, Boston, MA. (2019)</w:t>
      </w:r>
    </w:p>
    <w:p w14:paraId="53F863D0" w14:textId="3C1455F5" w:rsidR="00E22C10" w:rsidRDefault="00E22C10" w:rsidP="00E22C10">
      <w:pPr>
        <w:ind w:left="1170" w:hanging="738"/>
      </w:pPr>
      <w:r>
        <w:rPr>
          <w:i/>
        </w:rPr>
        <w:t>Treating Traumatized Couples using Emotionally Focused Therapy.</w:t>
      </w:r>
      <w:r>
        <w:t xml:space="preserve"> </w:t>
      </w:r>
      <w:r w:rsidRPr="00E22C10">
        <w:rPr>
          <w:b/>
          <w:bCs/>
        </w:rPr>
        <w:t xml:space="preserve">Seminar, </w:t>
      </w:r>
      <w:r>
        <w:t>Annual Couples Conference, Cambridge Healt</w:t>
      </w:r>
      <w:r>
        <w:t xml:space="preserve">h </w:t>
      </w:r>
      <w:r>
        <w:t>Alliance/</w:t>
      </w:r>
      <w:r w:rsidRPr="007E5DD6">
        <w:t xml:space="preserve">Harvard Medical </w:t>
      </w:r>
      <w:r>
        <w:t>School, Boston, MA.</w:t>
      </w:r>
      <w:r>
        <w:t xml:space="preserve"> (2018)</w:t>
      </w:r>
    </w:p>
    <w:p w14:paraId="7B1A0BD5" w14:textId="77777777" w:rsidR="00E22C10" w:rsidRDefault="00E22C10" w:rsidP="00E22C10">
      <w:pPr>
        <w:ind w:left="1440" w:hanging="1440"/>
      </w:pPr>
    </w:p>
    <w:p w14:paraId="3144F273" w14:textId="353B363F" w:rsidR="00E22C10" w:rsidRPr="00187299" w:rsidRDefault="00E22C10" w:rsidP="00E22C10">
      <w:pPr>
        <w:ind w:left="1170" w:hanging="738"/>
        <w:rPr>
          <w:i/>
        </w:rPr>
      </w:pPr>
      <w:r>
        <w:rPr>
          <w:i/>
        </w:rPr>
        <w:t xml:space="preserve">Healing Trauma and Loss in Military Families: The Transformative Power of Attachment Bonds and Emotional Re-Wiring. </w:t>
      </w:r>
      <w:r w:rsidRPr="001F7E42">
        <w:rPr>
          <w:b/>
        </w:rPr>
        <w:t>Invited workshop</w:t>
      </w:r>
      <w:r>
        <w:rPr>
          <w:b/>
        </w:rPr>
        <w:t>,</w:t>
      </w:r>
      <w:r>
        <w:t xml:space="preserve"> 18</w:t>
      </w:r>
      <w:r w:rsidRPr="00AB176C">
        <w:rPr>
          <w:vertAlign w:val="superscript"/>
        </w:rPr>
        <w:t>th</w:t>
      </w:r>
      <w:r>
        <w:t xml:space="preserve"> </w:t>
      </w:r>
      <w:r w:rsidRPr="00FF23F3">
        <w:t xml:space="preserve">Annual </w:t>
      </w:r>
      <w:r>
        <w:t>Conference of the Worcester Institute on Loss and Trauma</w:t>
      </w:r>
      <w:r>
        <w:t>, Special Session</w:t>
      </w:r>
      <w:r w:rsidR="00FF3464">
        <w:t xml:space="preserve"> – The </w:t>
      </w:r>
      <w:r>
        <w:t>Road Back Home: Supporting Military Families.</w:t>
      </w:r>
      <w:r>
        <w:t xml:space="preserve"> (2017)</w:t>
      </w:r>
    </w:p>
    <w:p w14:paraId="3D15FA39" w14:textId="77777777" w:rsidR="00E22C10" w:rsidRDefault="00E22C10" w:rsidP="00E22C10">
      <w:pPr>
        <w:ind w:left="1440" w:hanging="1440"/>
      </w:pPr>
    </w:p>
    <w:p w14:paraId="0F2D2B63" w14:textId="1DDEB9F2" w:rsidR="00E22C10" w:rsidRDefault="00E22C10" w:rsidP="00E22C10">
      <w:pPr>
        <w:ind w:left="1170" w:hanging="738"/>
      </w:pPr>
      <w:r>
        <w:rPr>
          <w:i/>
        </w:rPr>
        <w:t xml:space="preserve">Emotionally Focused Couple Therapy with Military PTSD and Complex Trauma. </w:t>
      </w:r>
      <w:r w:rsidRPr="001F7E42">
        <w:rPr>
          <w:b/>
        </w:rPr>
        <w:t>Clinician’s Workshop: Master Series in Couples Therapy Approaches</w:t>
      </w:r>
      <w:r w:rsidRPr="001F7E42">
        <w:t>,</w:t>
      </w:r>
      <w:r>
        <w:t xml:space="preserve"> Therapy Training Institute</w:t>
      </w:r>
      <w:r w:rsidR="00E836D3">
        <w:t xml:space="preserve"> of Boston. (2017)</w:t>
      </w:r>
    </w:p>
    <w:p w14:paraId="52E61DCD" w14:textId="77777777" w:rsidR="00E22C10" w:rsidRDefault="00E22C10" w:rsidP="00E22C10">
      <w:pPr>
        <w:ind w:left="1440" w:hanging="1440"/>
      </w:pPr>
    </w:p>
    <w:p w14:paraId="61121B16" w14:textId="41776235" w:rsidR="00E22C10" w:rsidRPr="001F7E42" w:rsidRDefault="00E22C10" w:rsidP="00E836D3">
      <w:pPr>
        <w:ind w:left="1170" w:hanging="738"/>
      </w:pPr>
      <w:r w:rsidRPr="001F7E42">
        <w:rPr>
          <w:bCs/>
          <w:i/>
        </w:rPr>
        <w:t>Military Families and Mental Health: Three-Generational Model of Care.</w:t>
      </w:r>
      <w:r>
        <w:rPr>
          <w:bCs/>
        </w:rPr>
        <w:t xml:space="preserve"> </w:t>
      </w:r>
      <w:r w:rsidRPr="00E836D3">
        <w:rPr>
          <w:b/>
        </w:rPr>
        <w:t>Lecture Series,</w:t>
      </w:r>
      <w:r>
        <w:rPr>
          <w:bCs/>
        </w:rPr>
        <w:t xml:space="preserve"> Adult Psychiatry Residency </w:t>
      </w:r>
      <w:r w:rsidR="00E836D3">
        <w:rPr>
          <w:bCs/>
        </w:rPr>
        <w:t xml:space="preserve">Program, </w:t>
      </w:r>
      <w:r>
        <w:rPr>
          <w:bCs/>
        </w:rPr>
        <w:t xml:space="preserve">Department of Psychiatry, McLean Hospital. </w:t>
      </w:r>
      <w:r w:rsidR="00E836D3">
        <w:rPr>
          <w:bCs/>
        </w:rPr>
        <w:t>(2017)</w:t>
      </w:r>
    </w:p>
    <w:p w14:paraId="0EA5FE20" w14:textId="77777777" w:rsidR="00E22C10" w:rsidRDefault="00E22C10" w:rsidP="00E22C10">
      <w:pPr>
        <w:ind w:left="1440" w:hanging="1440"/>
      </w:pPr>
    </w:p>
    <w:p w14:paraId="1112D104" w14:textId="4FEE53AC" w:rsidR="00E22C10" w:rsidRDefault="00E22C10" w:rsidP="00E836D3">
      <w:pPr>
        <w:ind w:left="1170" w:hanging="738"/>
      </w:pPr>
      <w:r w:rsidRPr="007E5DD6">
        <w:rPr>
          <w:i/>
        </w:rPr>
        <w:t>Introduction to E</w:t>
      </w:r>
      <w:r w:rsidR="00E836D3">
        <w:rPr>
          <w:i/>
        </w:rPr>
        <w:t xml:space="preserve">motionally </w:t>
      </w:r>
      <w:r w:rsidRPr="007E5DD6">
        <w:rPr>
          <w:i/>
        </w:rPr>
        <w:t>F</w:t>
      </w:r>
      <w:r w:rsidR="00E836D3">
        <w:rPr>
          <w:i/>
        </w:rPr>
        <w:t xml:space="preserve">ocused </w:t>
      </w:r>
      <w:r w:rsidRPr="007E5DD6">
        <w:rPr>
          <w:i/>
        </w:rPr>
        <w:t>T</w:t>
      </w:r>
      <w:r w:rsidR="00E836D3">
        <w:rPr>
          <w:i/>
        </w:rPr>
        <w:t>herapy for Couples</w:t>
      </w:r>
      <w:r>
        <w:rPr>
          <w:i/>
        </w:rPr>
        <w:t>.</w:t>
      </w:r>
      <w:r>
        <w:t xml:space="preserve"> </w:t>
      </w:r>
      <w:r w:rsidRPr="00E836D3">
        <w:rPr>
          <w:b/>
          <w:bCs/>
        </w:rPr>
        <w:t>Grand Rounds</w:t>
      </w:r>
      <w:r w:rsidR="00E836D3" w:rsidRPr="00E836D3">
        <w:rPr>
          <w:b/>
          <w:bCs/>
        </w:rPr>
        <w:t xml:space="preserve">, </w:t>
      </w:r>
      <w:r>
        <w:t>Department of Social Work, Massachusetts General Hospital.</w:t>
      </w:r>
      <w:r w:rsidR="00E836D3">
        <w:t xml:space="preserve"> (2016)</w:t>
      </w:r>
    </w:p>
    <w:p w14:paraId="19E9538F" w14:textId="77777777" w:rsidR="00E22C10" w:rsidRDefault="00E22C10" w:rsidP="00E22C10">
      <w:pPr>
        <w:ind w:left="1440" w:hanging="1440"/>
      </w:pPr>
    </w:p>
    <w:p w14:paraId="273744E8" w14:textId="47981DE3" w:rsidR="00E22C10" w:rsidRPr="002254DC" w:rsidRDefault="00E22C10" w:rsidP="008708AF">
      <w:pPr>
        <w:ind w:left="1170" w:hanging="738"/>
      </w:pPr>
      <w:r>
        <w:rPr>
          <w:i/>
        </w:rPr>
        <w:t xml:space="preserve">Couples Therapy: Addressing the Challenges Faced by Post 9/11 Veterans and their Partners. </w:t>
      </w:r>
      <w:r w:rsidRPr="001F7E42">
        <w:rPr>
          <w:b/>
        </w:rPr>
        <w:t>Webinar Cours</w:t>
      </w:r>
      <w:r w:rsidR="008708AF">
        <w:rPr>
          <w:b/>
        </w:rPr>
        <w:t>e,</w:t>
      </w:r>
      <w:r>
        <w:t xml:space="preserve"> MGH Academy and Training Institute at Home Base: A Welcome Back Veterans Education Initiative. </w:t>
      </w:r>
      <w:r w:rsidR="008708AF">
        <w:t>(2015)</w:t>
      </w:r>
    </w:p>
    <w:p w14:paraId="0E5B355A" w14:textId="77777777" w:rsidR="00E22C10" w:rsidRDefault="00E22C10" w:rsidP="00E22C10">
      <w:pPr>
        <w:ind w:left="1440" w:hanging="1440"/>
      </w:pPr>
    </w:p>
    <w:p w14:paraId="5C1A7298" w14:textId="788826FC" w:rsidR="00E22C10" w:rsidRDefault="00E22C10" w:rsidP="002E3A15">
      <w:pPr>
        <w:ind w:left="1170" w:hanging="738"/>
      </w:pPr>
      <w:r>
        <w:rPr>
          <w:i/>
        </w:rPr>
        <w:t>Emotionally Focused Couples Therapy for Military PTSD.</w:t>
      </w:r>
      <w:r>
        <w:t xml:space="preserve"> </w:t>
      </w:r>
      <w:r w:rsidRPr="002E3A15">
        <w:rPr>
          <w:b/>
          <w:bCs/>
        </w:rPr>
        <w:t>Clinical Case Conference,</w:t>
      </w:r>
      <w:r>
        <w:t xml:space="preserve"> Home Base Program, </w:t>
      </w:r>
      <w:r w:rsidR="00C83E0C">
        <w:t>Massachusetts General Hospital</w:t>
      </w:r>
      <w:r>
        <w:t>/Red Sox Foundation.</w:t>
      </w:r>
      <w:r w:rsidR="008708AF">
        <w:t xml:space="preserve"> (2015)</w:t>
      </w:r>
    </w:p>
    <w:p w14:paraId="7DAB1432" w14:textId="77777777" w:rsidR="00E22C10" w:rsidRDefault="00E22C10" w:rsidP="00E22C10">
      <w:pPr>
        <w:ind w:left="1440" w:hanging="1440"/>
      </w:pPr>
    </w:p>
    <w:p w14:paraId="2732C058" w14:textId="5675D247" w:rsidR="00E22C10" w:rsidRPr="00BF64B3" w:rsidRDefault="00E22C10" w:rsidP="002E3A15">
      <w:pPr>
        <w:ind w:left="1170" w:hanging="738"/>
      </w:pPr>
      <w:r w:rsidRPr="00A178EC">
        <w:rPr>
          <w:i/>
        </w:rPr>
        <w:t>The Role and Needs of Military Families: The Impact of Separation and Re-integration</w:t>
      </w:r>
      <w:r>
        <w:rPr>
          <w:i/>
        </w:rPr>
        <w:t>.</w:t>
      </w:r>
      <w:r>
        <w:t xml:space="preserve"> </w:t>
      </w:r>
      <w:r w:rsidR="002E3A15" w:rsidRPr="002E3A15">
        <w:rPr>
          <w:b/>
          <w:bCs/>
        </w:rPr>
        <w:t>Symposium,</w:t>
      </w:r>
      <w:r w:rsidR="002E3A15">
        <w:t xml:space="preserve"> </w:t>
      </w:r>
      <w:r>
        <w:t>Massachusetts National Guard Sponsored Conference on Suicide Prevention.</w:t>
      </w:r>
      <w:r w:rsidR="008708AF">
        <w:t xml:space="preserve"> (2015)</w:t>
      </w:r>
    </w:p>
    <w:p w14:paraId="1624EC49" w14:textId="77777777" w:rsidR="008708AF" w:rsidRDefault="008708AF" w:rsidP="008708AF">
      <w:pPr>
        <w:ind w:left="0" w:firstLine="0"/>
      </w:pPr>
    </w:p>
    <w:p w14:paraId="047201F7" w14:textId="1AE7CD85" w:rsidR="00E22C10" w:rsidRPr="002E3A15" w:rsidRDefault="00E22C10" w:rsidP="002E3A15">
      <w:pPr>
        <w:ind w:left="1170" w:hanging="738"/>
        <w:rPr>
          <w:rFonts w:ascii="Arial" w:hAnsi="Arial" w:cs="Arial"/>
        </w:rPr>
      </w:pPr>
      <w:r w:rsidRPr="00F77181">
        <w:rPr>
          <w:i/>
        </w:rPr>
        <w:t xml:space="preserve">Empathic Communication </w:t>
      </w:r>
      <w:r w:rsidRPr="00F77181">
        <w:rPr>
          <w:rFonts w:ascii="Arial" w:hAnsi="Arial" w:cs="Arial"/>
          <w:i/>
        </w:rPr>
        <w:t>–</w:t>
      </w:r>
      <w:r w:rsidRPr="007E5DD6">
        <w:rPr>
          <w:rFonts w:ascii="Arial" w:hAnsi="Arial" w:cs="Arial"/>
          <w:i/>
        </w:rPr>
        <w:t xml:space="preserve"> </w:t>
      </w:r>
      <w:r w:rsidRPr="007E5DD6">
        <w:rPr>
          <w:i/>
        </w:rPr>
        <w:t>The Key to Connection</w:t>
      </w:r>
      <w:r>
        <w:rPr>
          <w:i/>
        </w:rPr>
        <w:t>.</w:t>
      </w:r>
      <w:r w:rsidR="002E3A15">
        <w:rPr>
          <w:i/>
        </w:rPr>
        <w:t xml:space="preserve"> </w:t>
      </w:r>
      <w:r w:rsidR="002E3A15" w:rsidRPr="002E3A15">
        <w:rPr>
          <w:b/>
          <w:bCs/>
          <w:iCs/>
        </w:rPr>
        <w:t>Featured Talk,</w:t>
      </w:r>
      <w:r w:rsidR="002E3A15">
        <w:rPr>
          <w:iCs/>
        </w:rPr>
        <w:t xml:space="preserve"> </w:t>
      </w:r>
      <w:r w:rsidRPr="00F77181">
        <w:t>MIT Museum Second Fridays Program: Social Behavior in Relationships</w:t>
      </w:r>
      <w:r w:rsidR="00CC78BA">
        <w:t>, Cambridge, MA</w:t>
      </w:r>
      <w:r>
        <w:t>.</w:t>
      </w:r>
      <w:r w:rsidR="008708AF">
        <w:t xml:space="preserve"> (2015)</w:t>
      </w:r>
    </w:p>
    <w:p w14:paraId="24C2187B" w14:textId="77777777" w:rsidR="00E22C10" w:rsidRDefault="00E22C10" w:rsidP="00E22C10"/>
    <w:p w14:paraId="4531DF8E" w14:textId="7011B107" w:rsidR="00E22C10" w:rsidRPr="007E5DD6" w:rsidRDefault="00E22C10" w:rsidP="00994787">
      <w:pPr>
        <w:ind w:left="1080" w:hanging="648"/>
      </w:pPr>
      <w:r w:rsidRPr="007E5DD6">
        <w:rPr>
          <w:i/>
        </w:rPr>
        <w:t>Treating Depression in Couples</w:t>
      </w:r>
      <w:r>
        <w:rPr>
          <w:i/>
        </w:rPr>
        <w:t>.</w:t>
      </w:r>
      <w:r>
        <w:t xml:space="preserve"> </w:t>
      </w:r>
      <w:r w:rsidR="00994787">
        <w:rPr>
          <w:b/>
          <w:bCs/>
        </w:rPr>
        <w:t>Seminar,</w:t>
      </w:r>
      <w:r w:rsidR="00994787">
        <w:t xml:space="preserve"> </w:t>
      </w:r>
      <w:r>
        <w:t>Annual Couples Conference, Cambridge Health Alliance/</w:t>
      </w:r>
      <w:r w:rsidRPr="007E5DD6">
        <w:t xml:space="preserve">Harvard Medical </w:t>
      </w:r>
      <w:r>
        <w:t>School, Boston, MA.</w:t>
      </w:r>
      <w:r w:rsidR="008708AF">
        <w:t xml:space="preserve"> (2013)</w:t>
      </w:r>
    </w:p>
    <w:p w14:paraId="255A1F42" w14:textId="77777777" w:rsidR="00E22C10" w:rsidRDefault="00E22C10" w:rsidP="00E22C10"/>
    <w:p w14:paraId="28FB7C43" w14:textId="38EE930D" w:rsidR="002E3A15" w:rsidRDefault="00E22C10" w:rsidP="009E09A2">
      <w:pPr>
        <w:spacing w:after="240"/>
        <w:ind w:left="1080" w:hanging="648"/>
      </w:pPr>
      <w:r w:rsidRPr="00FF23F3">
        <w:rPr>
          <w:i/>
        </w:rPr>
        <w:t>Brief Couples Therapy for Depression</w:t>
      </w:r>
      <w:r>
        <w:rPr>
          <w:i/>
        </w:rPr>
        <w:t>.</w:t>
      </w:r>
      <w:r w:rsidRPr="00FF23F3">
        <w:t xml:space="preserve"> </w:t>
      </w:r>
      <w:r w:rsidRPr="00B75B3B">
        <w:rPr>
          <w:b/>
          <w:bCs/>
        </w:rPr>
        <w:t>Invited Symposium,</w:t>
      </w:r>
      <w:r>
        <w:t xml:space="preserve"> </w:t>
      </w:r>
      <w:r w:rsidRPr="00FF23F3">
        <w:t>Annual Meeting of the Association for Advancement of Behavi</w:t>
      </w:r>
      <w:r>
        <w:t xml:space="preserve">or &amp; Cognitive Therapies, </w:t>
      </w:r>
      <w:r w:rsidRPr="00FF23F3">
        <w:t xml:space="preserve">Washington, D.C. </w:t>
      </w:r>
      <w:r w:rsidR="008708AF">
        <w:t>(2012)</w:t>
      </w:r>
    </w:p>
    <w:p w14:paraId="0E021F72" w14:textId="0613108C" w:rsidR="009E09A2" w:rsidRPr="009E09A2" w:rsidRDefault="009E09A2" w:rsidP="009E09A2">
      <w:pPr>
        <w:pStyle w:val="NormalWeb"/>
        <w:spacing w:before="0" w:beforeAutospacing="0" w:after="240" w:afterAutospacing="0"/>
        <w:ind w:left="1080" w:hanging="648"/>
        <w:rPr>
          <w:rFonts w:ascii="Garamond" w:hAnsi="Garamond"/>
        </w:rPr>
      </w:pPr>
      <w:r w:rsidRPr="009E09A2">
        <w:rPr>
          <w:rFonts w:ascii="Garamond" w:hAnsi="Garamond"/>
          <w:i/>
          <w:iCs/>
        </w:rPr>
        <w:t xml:space="preserve">Empathic accuracy during couple conflict: Links to intimate partner aggression. </w:t>
      </w:r>
      <w:r w:rsidRPr="009E09A2">
        <w:rPr>
          <w:rFonts w:ascii="Garamond" w:hAnsi="Garamond"/>
          <w:b/>
          <w:bCs/>
        </w:rPr>
        <w:t>Poster</w:t>
      </w:r>
      <w:r w:rsidRPr="009E09A2">
        <w:rPr>
          <w:rFonts w:ascii="Garamond" w:hAnsi="Garamond"/>
          <w:b/>
          <w:bCs/>
        </w:rPr>
        <w:t>,</w:t>
      </w:r>
      <w:r>
        <w:rPr>
          <w:rFonts w:ascii="Garamond" w:hAnsi="Garamond"/>
        </w:rPr>
        <w:t xml:space="preserve"> </w:t>
      </w:r>
      <w:r w:rsidRPr="009E09A2">
        <w:rPr>
          <w:rFonts w:ascii="Garamond" w:hAnsi="Garamond"/>
        </w:rPr>
        <w:t xml:space="preserve">Harvard Medical School Department of Psychiatry </w:t>
      </w:r>
      <w:proofErr w:type="spellStart"/>
      <w:r w:rsidRPr="009E09A2">
        <w:rPr>
          <w:rFonts w:ascii="Garamond" w:hAnsi="Garamond"/>
        </w:rPr>
        <w:t>Mysell</w:t>
      </w:r>
      <w:proofErr w:type="spellEnd"/>
      <w:r w:rsidRPr="009E09A2">
        <w:rPr>
          <w:rFonts w:ascii="Garamond" w:hAnsi="Garamond"/>
        </w:rPr>
        <w:t xml:space="preserve"> </w:t>
      </w:r>
      <w:r>
        <w:rPr>
          <w:rFonts w:ascii="Garamond" w:hAnsi="Garamond"/>
        </w:rPr>
        <w:t xml:space="preserve">Lecture and </w:t>
      </w:r>
      <w:r w:rsidRPr="009E09A2">
        <w:rPr>
          <w:rFonts w:ascii="Garamond" w:hAnsi="Garamond"/>
        </w:rPr>
        <w:t xml:space="preserve">Research </w:t>
      </w:r>
      <w:r>
        <w:rPr>
          <w:rFonts w:ascii="Garamond" w:hAnsi="Garamond"/>
        </w:rPr>
        <w:t>Conference</w:t>
      </w:r>
      <w:r w:rsidRPr="009E09A2">
        <w:rPr>
          <w:rFonts w:ascii="Garamond" w:hAnsi="Garamond"/>
        </w:rPr>
        <w:t xml:space="preserve">, Boston, MA. </w:t>
      </w:r>
      <w:r>
        <w:rPr>
          <w:rFonts w:ascii="Garamond" w:hAnsi="Garamond"/>
        </w:rPr>
        <w:t>(2012)</w:t>
      </w:r>
    </w:p>
    <w:p w14:paraId="027D00F4" w14:textId="7A092560" w:rsidR="009E09A2" w:rsidRPr="009E09A2" w:rsidRDefault="009E09A2" w:rsidP="009E09A2">
      <w:pPr>
        <w:pStyle w:val="NormalWeb"/>
        <w:spacing w:before="0" w:beforeAutospacing="0" w:after="240" w:afterAutospacing="0"/>
        <w:ind w:left="1080" w:hanging="648"/>
        <w:rPr>
          <w:rFonts w:ascii="Garamond" w:hAnsi="Garamond"/>
        </w:rPr>
      </w:pPr>
      <w:r w:rsidRPr="009E09A2">
        <w:rPr>
          <w:rFonts w:ascii="Garamond" w:hAnsi="Garamond"/>
          <w:i/>
          <w:iCs/>
        </w:rPr>
        <w:t xml:space="preserve">How does love change as we grow older? The quality of attachment to romantic partners in younger and older adults. </w:t>
      </w:r>
      <w:r w:rsidRPr="009E09A2">
        <w:rPr>
          <w:rFonts w:ascii="Garamond" w:hAnsi="Garamond"/>
          <w:b/>
          <w:bCs/>
        </w:rPr>
        <w:t xml:space="preserve">Lecture, </w:t>
      </w:r>
      <w:r>
        <w:rPr>
          <w:rFonts w:ascii="Garamond" w:hAnsi="Garamond"/>
        </w:rPr>
        <w:t>Harvard</w:t>
      </w:r>
      <w:r w:rsidRPr="009E09A2">
        <w:rPr>
          <w:rFonts w:ascii="Garamond" w:hAnsi="Garamond"/>
        </w:rPr>
        <w:t xml:space="preserve"> Medical School Department of Psychiatry </w:t>
      </w:r>
      <w:proofErr w:type="spellStart"/>
      <w:r w:rsidRPr="009E09A2">
        <w:rPr>
          <w:rFonts w:ascii="Garamond" w:hAnsi="Garamond"/>
        </w:rPr>
        <w:t>Mysell</w:t>
      </w:r>
      <w:proofErr w:type="spellEnd"/>
      <w:r w:rsidRPr="009E09A2">
        <w:rPr>
          <w:rFonts w:ascii="Garamond" w:hAnsi="Garamond"/>
        </w:rPr>
        <w:t xml:space="preserve"> Lecture and Research </w:t>
      </w:r>
      <w:r>
        <w:rPr>
          <w:rFonts w:ascii="Garamond" w:hAnsi="Garamond"/>
        </w:rPr>
        <w:t>Conference</w:t>
      </w:r>
      <w:r w:rsidRPr="009E09A2">
        <w:rPr>
          <w:rFonts w:ascii="Garamond" w:hAnsi="Garamond"/>
        </w:rPr>
        <w:t xml:space="preserve">, Boston, MA. </w:t>
      </w:r>
      <w:r>
        <w:rPr>
          <w:rFonts w:ascii="Garamond" w:hAnsi="Garamond"/>
        </w:rPr>
        <w:t>(2010)</w:t>
      </w:r>
    </w:p>
    <w:p w14:paraId="16BB3ABE" w14:textId="454DFA3A" w:rsidR="008708AF" w:rsidRPr="009E09A2" w:rsidRDefault="009E09A2" w:rsidP="009E09A2">
      <w:pPr>
        <w:pStyle w:val="NormalWeb"/>
        <w:spacing w:before="0" w:beforeAutospacing="0" w:after="240" w:afterAutospacing="0"/>
        <w:ind w:left="1080" w:hanging="648"/>
        <w:rPr>
          <w:rFonts w:ascii="Garamond" w:hAnsi="Garamond"/>
          <w:i/>
          <w:iCs/>
        </w:rPr>
      </w:pPr>
      <w:r w:rsidRPr="009E09A2">
        <w:rPr>
          <w:rFonts w:ascii="Garamond" w:hAnsi="Garamond"/>
          <w:i/>
          <w:iCs/>
        </w:rPr>
        <w:t>How important is it to feel understood by one’s partner?</w:t>
      </w:r>
      <w:r>
        <w:rPr>
          <w:rFonts w:ascii="Garamond" w:hAnsi="Garamond"/>
          <w:i/>
          <w:iCs/>
        </w:rPr>
        <w:t xml:space="preserve"> An examination of interpersonal sensitivity, marital satisfaction, and gender in couples. </w:t>
      </w:r>
      <w:r>
        <w:rPr>
          <w:rFonts w:ascii="Garamond" w:hAnsi="Garamond"/>
          <w:b/>
          <w:bCs/>
        </w:rPr>
        <w:t>Poster,</w:t>
      </w:r>
      <w:r>
        <w:rPr>
          <w:rFonts w:ascii="Garamond" w:hAnsi="Garamond"/>
          <w:i/>
          <w:iCs/>
        </w:rPr>
        <w:t xml:space="preserve"> </w:t>
      </w:r>
      <w:r>
        <w:rPr>
          <w:rFonts w:ascii="Garamond" w:hAnsi="Garamond"/>
        </w:rPr>
        <w:t>Annual Meeting of the Association for Behavioral and Cognitive Therapies, New York. (2009)</w:t>
      </w:r>
    </w:p>
    <w:p w14:paraId="3BAA7BBD" w14:textId="23D50937" w:rsidR="00E22C10" w:rsidRDefault="00E22C10" w:rsidP="00994787">
      <w:pPr>
        <w:ind w:left="1080" w:hanging="648"/>
      </w:pPr>
      <w:r w:rsidRPr="00F77181">
        <w:rPr>
          <w:i/>
        </w:rPr>
        <w:t>Dyadic Treatment Approaches to Depression</w:t>
      </w:r>
      <w:r>
        <w:rPr>
          <w:i/>
        </w:rPr>
        <w:t>.</w:t>
      </w:r>
      <w:r w:rsidRPr="00F77181">
        <w:t xml:space="preserve"> </w:t>
      </w:r>
      <w:r w:rsidRPr="008708AF">
        <w:rPr>
          <w:b/>
          <w:bCs/>
        </w:rPr>
        <w:t>Grand Rounds</w:t>
      </w:r>
      <w:r w:rsidR="008708AF" w:rsidRPr="008708AF">
        <w:rPr>
          <w:b/>
          <w:bCs/>
        </w:rPr>
        <w:t>,</w:t>
      </w:r>
      <w:r w:rsidRPr="00F77181">
        <w:t xml:space="preserve"> Department of Psychiatry, Stony Brook University School</w:t>
      </w:r>
      <w:r>
        <w:t xml:space="preserve"> of </w:t>
      </w:r>
      <w:r w:rsidRPr="00F77181">
        <w:t>Medicine</w:t>
      </w:r>
      <w:r>
        <w:t>.</w:t>
      </w:r>
      <w:r w:rsidR="008708AF">
        <w:t xml:space="preserve"> (200</w:t>
      </w:r>
      <w:r w:rsidR="009E09A2">
        <w:t>7</w:t>
      </w:r>
      <w:r w:rsidR="008708AF">
        <w:t>)</w:t>
      </w:r>
    </w:p>
    <w:p w14:paraId="652F2B88" w14:textId="63D81637" w:rsidR="00D24772" w:rsidRDefault="00D24772">
      <w:pPr>
        <w:spacing w:after="53" w:line="259" w:lineRule="auto"/>
        <w:ind w:left="450" w:firstLine="0"/>
      </w:pPr>
    </w:p>
    <w:p w14:paraId="1393F299" w14:textId="56D91548" w:rsidR="00D24772" w:rsidRDefault="00D24772">
      <w:pPr>
        <w:spacing w:after="93" w:line="259" w:lineRule="auto"/>
        <w:ind w:left="0" w:firstLine="0"/>
      </w:pPr>
    </w:p>
    <w:p w14:paraId="2DCE8C42" w14:textId="77777777" w:rsidR="00D24772" w:rsidRDefault="00BC5F9C">
      <w:pPr>
        <w:pStyle w:val="Heading1"/>
        <w:ind w:left="-5"/>
      </w:pPr>
      <w:r>
        <w:lastRenderedPageBreak/>
        <w:t>OTHER</w:t>
      </w:r>
      <w:r>
        <w:rPr>
          <w:sz w:val="29"/>
        </w:rPr>
        <w:t xml:space="preserve"> </w:t>
      </w:r>
    </w:p>
    <w:p w14:paraId="67E78E0D" w14:textId="77777777" w:rsidR="00D24772" w:rsidRDefault="00BC5F9C">
      <w:pPr>
        <w:spacing w:after="169" w:line="259" w:lineRule="auto"/>
        <w:ind w:left="-30" w:right="-30" w:firstLine="0"/>
      </w:pPr>
      <w:r>
        <w:rPr>
          <w:rFonts w:ascii="Calibri" w:eastAsia="Calibri" w:hAnsi="Calibri" w:cs="Calibri"/>
          <w:noProof/>
          <w:sz w:val="22"/>
        </w:rPr>
        <mc:AlternateContent>
          <mc:Choice Requires="wpg">
            <w:drawing>
              <wp:inline distT="0" distB="0" distL="0" distR="0" wp14:anchorId="1553734B" wp14:editId="3D7AD372">
                <wp:extent cx="6439662" cy="9144"/>
                <wp:effectExtent l="0" t="0" r="0" b="0"/>
                <wp:docPr id="25570" name="Group 25570"/>
                <wp:cNvGraphicFramePr/>
                <a:graphic xmlns:a="http://schemas.openxmlformats.org/drawingml/2006/main">
                  <a:graphicData uri="http://schemas.microsoft.com/office/word/2010/wordprocessingGroup">
                    <wpg:wgp>
                      <wpg:cNvGrpSpPr/>
                      <wpg:grpSpPr>
                        <a:xfrm>
                          <a:off x="0" y="0"/>
                          <a:ext cx="6439662" cy="9144"/>
                          <a:chOff x="0" y="0"/>
                          <a:chExt cx="6439662" cy="9144"/>
                        </a:xfrm>
                      </wpg:grpSpPr>
                      <wps:wsp>
                        <wps:cNvPr id="27374" name="Shape 27374"/>
                        <wps:cNvSpPr/>
                        <wps:spPr>
                          <a:xfrm>
                            <a:off x="0" y="0"/>
                            <a:ext cx="6439662" cy="9144"/>
                          </a:xfrm>
                          <a:custGeom>
                            <a:avLst/>
                            <a:gdLst/>
                            <a:ahLst/>
                            <a:cxnLst/>
                            <a:rect l="0" t="0" r="0" b="0"/>
                            <a:pathLst>
                              <a:path w="6439662" h="9144">
                                <a:moveTo>
                                  <a:pt x="0" y="0"/>
                                </a:moveTo>
                                <a:lnTo>
                                  <a:pt x="6439662" y="0"/>
                                </a:lnTo>
                                <a:lnTo>
                                  <a:pt x="643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70" style="width:507.06pt;height:0.720032pt;mso-position-horizontal-relative:char;mso-position-vertical-relative:line" coordsize="64396,91">
                <v:shape id="Shape 27375" style="position:absolute;width:64396;height:91;left:0;top:0;" coordsize="6439662,9144" path="m0,0l6439662,0l6439662,9144l0,9144l0,0">
                  <v:stroke weight="0pt" endcap="flat" joinstyle="miter" miterlimit="10" on="false" color="#000000" opacity="0"/>
                  <v:fill on="true" color="#000000"/>
                </v:shape>
              </v:group>
            </w:pict>
          </mc:Fallback>
        </mc:AlternateContent>
      </w:r>
    </w:p>
    <w:p w14:paraId="4336A91B" w14:textId="77777777" w:rsidR="00FA44CF" w:rsidRDefault="00BC5F9C" w:rsidP="00FA44CF">
      <w:pPr>
        <w:pStyle w:val="Heading1"/>
        <w:ind w:left="0" w:firstLine="0"/>
      </w:pPr>
      <w:r>
        <w:t xml:space="preserve"> </w:t>
      </w:r>
      <w:r w:rsidR="00FA44CF">
        <w:t xml:space="preserve">Professional Summary </w:t>
      </w:r>
    </w:p>
    <w:p w14:paraId="23023F7C" w14:textId="77777777" w:rsidR="00FA44CF" w:rsidRPr="005A0ACF" w:rsidRDefault="00FA44CF" w:rsidP="00FA44CF">
      <w:pPr>
        <w:spacing w:after="120"/>
        <w:rPr>
          <w:color w:val="auto"/>
          <w:sz w:val="22"/>
        </w:rPr>
      </w:pPr>
      <w:r w:rsidRPr="005A0ACF">
        <w:rPr>
          <w:sz w:val="22"/>
        </w:rPr>
        <w:t xml:space="preserve">Clinical Psychologist with 15 years’ experience specializing in couples and family therapy, and 7 years’ experience specializing in intersection with military mental health.  Passion for working with military families, supporting ongoing recovery from Invisible Wounds of </w:t>
      </w:r>
      <w:proofErr w:type="gramStart"/>
      <w:r w:rsidRPr="005A0ACF">
        <w:rPr>
          <w:sz w:val="22"/>
        </w:rPr>
        <w:t>War</w:t>
      </w:r>
      <w:proofErr w:type="gramEnd"/>
      <w:r w:rsidRPr="005A0ACF">
        <w:rPr>
          <w:sz w:val="22"/>
        </w:rPr>
        <w:t xml:space="preserve"> and managing challenges of adapting to military life cycles.  Specific focus on treatment of complex trauma.  Commitment to application of attachment theory, particularly through Emotionally Focused Therapy.  Excel at providing systemically informed, evidence-based therapies to adult dyads/families to allow them to experience stronger, more healing connection.  Experience in varied settings including non-profit private healthcare organization for veterans and military families; community mental health; hospital psychiatry services; hospital-based clinical and academic research centers; and private practice.  Skilled in program development, administration, and evaluation in role as Director of a couple’s clinical service.  Proficient in clinical supervision of psychology fellows.  </w:t>
      </w:r>
      <w:r w:rsidRPr="005A0ACF">
        <w:rPr>
          <w:color w:val="auto"/>
          <w:sz w:val="22"/>
        </w:rPr>
        <w:t>Clinical educator offering workshops, seminars, and consultation to special military and general populations on relationship resiliency.</w:t>
      </w:r>
    </w:p>
    <w:p w14:paraId="284A473F" w14:textId="77777777" w:rsidR="00FA44CF" w:rsidRPr="002A03F9" w:rsidRDefault="00FA44CF" w:rsidP="00FA44CF">
      <w:pPr>
        <w:spacing w:after="0" w:line="259" w:lineRule="auto"/>
        <w:ind w:left="0" w:firstLine="0"/>
      </w:pPr>
    </w:p>
    <w:p w14:paraId="449C1580" w14:textId="77777777" w:rsidR="00FA44CF" w:rsidRDefault="00FA44CF" w:rsidP="00FA44CF">
      <w:pPr>
        <w:pStyle w:val="Heading1"/>
        <w:ind w:left="-5"/>
      </w:pPr>
      <w:r>
        <w:t xml:space="preserve">Skills / Specialized Training </w:t>
      </w:r>
    </w:p>
    <w:p w14:paraId="32F1B2A2" w14:textId="77777777" w:rsidR="00FA44CF" w:rsidRPr="005A0ACF" w:rsidRDefault="00FA44CF" w:rsidP="00FA44CF">
      <w:pPr>
        <w:numPr>
          <w:ilvl w:val="0"/>
          <w:numId w:val="6"/>
        </w:numPr>
        <w:spacing w:after="4" w:line="264" w:lineRule="auto"/>
        <w:ind w:hanging="230"/>
        <w:rPr>
          <w:sz w:val="22"/>
        </w:rPr>
      </w:pPr>
      <w:r w:rsidRPr="005A0ACF">
        <w:rPr>
          <w:sz w:val="22"/>
        </w:rPr>
        <w:t xml:space="preserve">Expert in working with complex trauma and PTS using an attachment focus.  </w:t>
      </w:r>
    </w:p>
    <w:p w14:paraId="7D5EB03D" w14:textId="77777777" w:rsidR="00FA44CF" w:rsidRPr="005A0ACF" w:rsidRDefault="00FA44CF" w:rsidP="00FA44CF">
      <w:pPr>
        <w:numPr>
          <w:ilvl w:val="0"/>
          <w:numId w:val="6"/>
        </w:numPr>
        <w:spacing w:after="4" w:line="264" w:lineRule="auto"/>
        <w:ind w:hanging="230"/>
        <w:rPr>
          <w:sz w:val="22"/>
        </w:rPr>
      </w:pPr>
      <w:r w:rsidRPr="005A0ACF">
        <w:rPr>
          <w:sz w:val="22"/>
        </w:rPr>
        <w:t xml:space="preserve">Certified in Emotionally Focused Therapy for Couples (International Center for Excellence in EFT). </w:t>
      </w:r>
    </w:p>
    <w:p w14:paraId="349C07A0" w14:textId="77777777" w:rsidR="00FA44CF" w:rsidRPr="005A0ACF" w:rsidRDefault="00FA44CF" w:rsidP="00FA44CF">
      <w:pPr>
        <w:numPr>
          <w:ilvl w:val="0"/>
          <w:numId w:val="6"/>
        </w:numPr>
        <w:spacing w:after="4" w:line="264" w:lineRule="auto"/>
        <w:ind w:hanging="230"/>
        <w:rPr>
          <w:sz w:val="22"/>
        </w:rPr>
      </w:pPr>
      <w:r w:rsidRPr="005A0ACF">
        <w:rPr>
          <w:sz w:val="22"/>
        </w:rPr>
        <w:t xml:space="preserve">Trained in Cognitive-Behavioral Couple Therapy for Posttraumatic Stress Disorder (Massachusetts General Hospital/U.S. VA National Center PTSD). </w:t>
      </w:r>
    </w:p>
    <w:p w14:paraId="60DD5B84" w14:textId="77777777" w:rsidR="00FA44CF" w:rsidRPr="005A0ACF" w:rsidRDefault="00FA44CF" w:rsidP="00FA44CF">
      <w:pPr>
        <w:numPr>
          <w:ilvl w:val="0"/>
          <w:numId w:val="6"/>
        </w:numPr>
        <w:spacing w:after="0" w:line="264" w:lineRule="auto"/>
        <w:ind w:hanging="230"/>
        <w:rPr>
          <w:sz w:val="22"/>
        </w:rPr>
      </w:pPr>
      <w:r w:rsidRPr="005A0ACF">
        <w:rPr>
          <w:sz w:val="22"/>
        </w:rPr>
        <w:t>Proficient in delivering clinical workshops and research presentations at national and regional conferences to clinical and academic research audiences (see presentations below).</w:t>
      </w:r>
    </w:p>
    <w:p w14:paraId="270CC15A" w14:textId="77777777" w:rsidR="00FA44CF" w:rsidRPr="005A0ACF" w:rsidRDefault="00FA44CF" w:rsidP="00FA44CF">
      <w:pPr>
        <w:numPr>
          <w:ilvl w:val="0"/>
          <w:numId w:val="6"/>
        </w:numPr>
        <w:spacing w:after="120" w:line="264" w:lineRule="auto"/>
        <w:ind w:hanging="230"/>
        <w:rPr>
          <w:sz w:val="22"/>
        </w:rPr>
      </w:pPr>
      <w:r w:rsidRPr="005A0ACF">
        <w:rPr>
          <w:sz w:val="22"/>
        </w:rPr>
        <w:t xml:space="preserve">Experienced with writing and publishing in scientific, peer-reviewed journals </w:t>
      </w:r>
      <w:r w:rsidRPr="005A0ACF">
        <w:rPr>
          <w:i/>
          <w:sz w:val="22"/>
        </w:rPr>
        <w:t>(pub list available)</w:t>
      </w:r>
      <w:r w:rsidRPr="005A0ACF">
        <w:rPr>
          <w:sz w:val="22"/>
        </w:rPr>
        <w:t xml:space="preserve">. </w:t>
      </w:r>
    </w:p>
    <w:p w14:paraId="2FE9FE54" w14:textId="2F6270D7" w:rsidR="00D24772" w:rsidRDefault="00D24772">
      <w:pPr>
        <w:spacing w:after="0" w:line="259" w:lineRule="auto"/>
        <w:ind w:left="0" w:firstLine="0"/>
      </w:pPr>
    </w:p>
    <w:sectPr w:rsidR="00D24772" w:rsidSect="00F16B15">
      <w:headerReference w:type="even" r:id="rId7"/>
      <w:headerReference w:type="default" r:id="rId8"/>
      <w:footerReference w:type="even" r:id="rId9"/>
      <w:footerReference w:type="default" r:id="rId10"/>
      <w:headerReference w:type="first" r:id="rId11"/>
      <w:footerReference w:type="first" r:id="rId12"/>
      <w:pgSz w:w="12240" w:h="15840"/>
      <w:pgMar w:top="1008"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9741" w14:textId="77777777" w:rsidR="00BC5F9C" w:rsidRDefault="00BC5F9C">
      <w:pPr>
        <w:spacing w:after="0" w:line="240" w:lineRule="auto"/>
      </w:pPr>
      <w:r>
        <w:separator/>
      </w:r>
    </w:p>
  </w:endnote>
  <w:endnote w:type="continuationSeparator" w:id="0">
    <w:p w14:paraId="32BC0766" w14:textId="77777777" w:rsidR="00BC5F9C" w:rsidRDefault="00BC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E84F" w14:textId="77777777" w:rsidR="00D24772" w:rsidRDefault="00BC5F9C">
    <w:pPr>
      <w:spacing w:after="0" w:line="259" w:lineRule="auto"/>
      <w:ind w:left="0"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F6F2" w14:textId="77777777" w:rsidR="00D24772" w:rsidRDefault="00BC5F9C">
    <w:pPr>
      <w:spacing w:after="0" w:line="259" w:lineRule="auto"/>
      <w:ind w:left="0" w:firstLine="0"/>
      <w:jc w:val="center"/>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B416" w14:textId="77777777" w:rsidR="00D24772" w:rsidRDefault="00D2477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1285" w14:textId="77777777" w:rsidR="00BC5F9C" w:rsidRDefault="00BC5F9C">
      <w:pPr>
        <w:spacing w:after="0" w:line="240" w:lineRule="auto"/>
      </w:pPr>
      <w:r>
        <w:separator/>
      </w:r>
    </w:p>
  </w:footnote>
  <w:footnote w:type="continuationSeparator" w:id="0">
    <w:p w14:paraId="7F8AACC4" w14:textId="77777777" w:rsidR="00BC5F9C" w:rsidRDefault="00BC5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69E9" w14:textId="77777777" w:rsidR="00D24772" w:rsidRDefault="00BC5F9C">
    <w:pPr>
      <w:spacing w:after="0" w:line="259" w:lineRule="auto"/>
      <w:ind w:left="0" w:firstLine="0"/>
      <w:jc w:val="center"/>
    </w:pPr>
    <w:r>
      <w:t xml:space="preserve">Stephanopoulos CV </w:t>
    </w:r>
  </w:p>
  <w:p w14:paraId="0D6BE4FE" w14:textId="77777777" w:rsidR="00D24772" w:rsidRDefault="00BC5F9C">
    <w:pPr>
      <w:spacing w:after="0" w:line="259" w:lineRule="auto"/>
      <w:ind w:left="0" w:firstLine="0"/>
    </w:pPr>
    <w:r>
      <w:rPr>
        <w:i/>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99CB" w14:textId="77E59DC8" w:rsidR="00D24772" w:rsidRDefault="00BC5F9C">
    <w:pPr>
      <w:spacing w:after="0" w:line="259" w:lineRule="auto"/>
      <w:ind w:left="0" w:firstLine="0"/>
      <w:jc w:val="center"/>
    </w:pPr>
    <w:r>
      <w:t>S</w:t>
    </w:r>
    <w:r w:rsidR="00F7538F">
      <w:t xml:space="preserve"> Cohen</w:t>
    </w:r>
    <w:r>
      <w:t xml:space="preserve"> CV </w:t>
    </w:r>
  </w:p>
  <w:p w14:paraId="6302DEEE" w14:textId="77777777" w:rsidR="00D24772" w:rsidRDefault="00BC5F9C">
    <w:pPr>
      <w:spacing w:after="0" w:line="259" w:lineRule="auto"/>
      <w:ind w:left="0" w:firstLine="0"/>
    </w:pPr>
    <w:r>
      <w:rPr>
        <w:i/>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14BB" w14:textId="77777777" w:rsidR="00D24772" w:rsidRDefault="00D2477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8DA"/>
    <w:multiLevelType w:val="hybridMultilevel"/>
    <w:tmpl w:val="C2AE3B80"/>
    <w:lvl w:ilvl="0" w:tplc="08B460DA">
      <w:start w:val="1"/>
      <w:numFmt w:val="bullet"/>
      <w:lvlText w:val="•"/>
      <w:lvlJc w:val="left"/>
      <w:pPr>
        <w:ind w:left="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FE02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EE1F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2A3B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6EBB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0EF9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2ECB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DA1C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BEDC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827029"/>
    <w:multiLevelType w:val="hybridMultilevel"/>
    <w:tmpl w:val="61E89EEE"/>
    <w:lvl w:ilvl="0" w:tplc="866A19CE">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ECB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C010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C25D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A22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C4B0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5E27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E0FE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50F1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936E24"/>
    <w:multiLevelType w:val="hybridMultilevel"/>
    <w:tmpl w:val="31C24EEE"/>
    <w:lvl w:ilvl="0" w:tplc="52D880B4">
      <w:start w:val="1"/>
      <w:numFmt w:val="bullet"/>
      <w:lvlText w:val="•"/>
      <w:lvlJc w:val="left"/>
      <w:pPr>
        <w:ind w:left="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5CC18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E48F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46C47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9070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E2EB1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B2D3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61C4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BE28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E829E1"/>
    <w:multiLevelType w:val="hybridMultilevel"/>
    <w:tmpl w:val="C7DA9F7A"/>
    <w:lvl w:ilvl="0" w:tplc="A15E1478">
      <w:start w:val="1"/>
      <w:numFmt w:val="bullet"/>
      <w:lvlText w:val="•"/>
      <w:lvlJc w:val="left"/>
      <w:pPr>
        <w:ind w:left="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46F4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F66A8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D469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D875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589A2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C0E5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8AA1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EEDE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962A89"/>
    <w:multiLevelType w:val="hybridMultilevel"/>
    <w:tmpl w:val="FA5050EA"/>
    <w:lvl w:ilvl="0" w:tplc="AA306296">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70E26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3A568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0843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603B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2CAB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EA0F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7A2E0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724AA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6B06E2"/>
    <w:multiLevelType w:val="hybridMultilevel"/>
    <w:tmpl w:val="70EC9602"/>
    <w:lvl w:ilvl="0" w:tplc="6108ED58">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2C982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88BF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8023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AA88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40973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562E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D867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264C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72"/>
    <w:rsid w:val="0000073A"/>
    <w:rsid w:val="00011411"/>
    <w:rsid w:val="000605F1"/>
    <w:rsid w:val="00274FDD"/>
    <w:rsid w:val="002E3A15"/>
    <w:rsid w:val="00340DF0"/>
    <w:rsid w:val="003A34C4"/>
    <w:rsid w:val="0051640E"/>
    <w:rsid w:val="00544C3B"/>
    <w:rsid w:val="0055222A"/>
    <w:rsid w:val="0058162E"/>
    <w:rsid w:val="005E2248"/>
    <w:rsid w:val="005E3267"/>
    <w:rsid w:val="00665CD1"/>
    <w:rsid w:val="006B5E82"/>
    <w:rsid w:val="00701FB8"/>
    <w:rsid w:val="007074BD"/>
    <w:rsid w:val="00774503"/>
    <w:rsid w:val="0083300C"/>
    <w:rsid w:val="00852440"/>
    <w:rsid w:val="008708AF"/>
    <w:rsid w:val="008F13CE"/>
    <w:rsid w:val="00980ACE"/>
    <w:rsid w:val="00994787"/>
    <w:rsid w:val="009E09A2"/>
    <w:rsid w:val="00AA1196"/>
    <w:rsid w:val="00AA2C72"/>
    <w:rsid w:val="00AB47F5"/>
    <w:rsid w:val="00B75B3B"/>
    <w:rsid w:val="00BC5F9C"/>
    <w:rsid w:val="00BD021A"/>
    <w:rsid w:val="00C61446"/>
    <w:rsid w:val="00C83E0C"/>
    <w:rsid w:val="00CB45D7"/>
    <w:rsid w:val="00CC78BA"/>
    <w:rsid w:val="00D24772"/>
    <w:rsid w:val="00E154FE"/>
    <w:rsid w:val="00E167DA"/>
    <w:rsid w:val="00E22C10"/>
    <w:rsid w:val="00E37A8D"/>
    <w:rsid w:val="00E64AC0"/>
    <w:rsid w:val="00E70252"/>
    <w:rsid w:val="00E836D3"/>
    <w:rsid w:val="00EC07A3"/>
    <w:rsid w:val="00F16B15"/>
    <w:rsid w:val="00F330FA"/>
    <w:rsid w:val="00F7538F"/>
    <w:rsid w:val="00FA44CF"/>
    <w:rsid w:val="00FF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86F0"/>
  <w15:docId w15:val="{23A32551-68A4-8B49-88B6-9E10064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10" w:hanging="10"/>
    </w:pPr>
    <w:rPr>
      <w:rFonts w:ascii="Garamond" w:eastAsia="Garamond" w:hAnsi="Garamond" w:cs="Garamond"/>
      <w:color w:val="000000"/>
      <w:lang w:bidi="en-US"/>
    </w:rPr>
  </w:style>
  <w:style w:type="paragraph" w:styleId="Heading1">
    <w:name w:val="heading 1"/>
    <w:next w:val="Normal"/>
    <w:link w:val="Heading1Char"/>
    <w:uiPriority w:val="9"/>
    <w:qFormat/>
    <w:pPr>
      <w:keepNext/>
      <w:keepLines/>
      <w:spacing w:line="259" w:lineRule="auto"/>
      <w:ind w:left="10" w:hanging="10"/>
      <w:outlineLvl w:val="0"/>
    </w:pPr>
    <w:rPr>
      <w:rFonts w:ascii="Garamond" w:eastAsia="Garamond" w:hAnsi="Garamond" w:cs="Garamond"/>
      <w:b/>
      <w:color w:val="000000"/>
      <w:sz w:val="28"/>
    </w:rPr>
  </w:style>
  <w:style w:type="paragraph" w:styleId="Heading2">
    <w:name w:val="heading 2"/>
    <w:basedOn w:val="Normal"/>
    <w:next w:val="Normal"/>
    <w:link w:val="Heading2Char"/>
    <w:uiPriority w:val="9"/>
    <w:semiHidden/>
    <w:unhideWhenUsed/>
    <w:qFormat/>
    <w:rsid w:val="00274F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table" w:customStyle="1" w:styleId="TableGrid">
    <w:name w:val="TableGrid"/>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74FDD"/>
    <w:rPr>
      <w:rFonts w:asciiTheme="majorHAnsi" w:eastAsiaTheme="majorEastAsia" w:hAnsiTheme="majorHAnsi" w:cstheme="majorBidi"/>
      <w:color w:val="2F5496" w:themeColor="accent1" w:themeShade="BF"/>
      <w:sz w:val="26"/>
      <w:szCs w:val="26"/>
      <w:lang w:bidi="en-US"/>
    </w:rPr>
  </w:style>
  <w:style w:type="paragraph" w:customStyle="1" w:styleId="DataField">
    <w:name w:val="Data Field"/>
    <w:rsid w:val="00544C3B"/>
    <w:pPr>
      <w:widowControl w:val="0"/>
    </w:pPr>
    <w:rPr>
      <w:rFonts w:ascii="Arial" w:eastAsia="Times New Roman" w:hAnsi="Arial" w:cs="Arial"/>
      <w:sz w:val="22"/>
      <w:szCs w:val="22"/>
    </w:rPr>
  </w:style>
  <w:style w:type="paragraph" w:styleId="BodyText3">
    <w:name w:val="Body Text 3"/>
    <w:basedOn w:val="Normal"/>
    <w:link w:val="BodyText3Char"/>
    <w:rsid w:val="00544C3B"/>
    <w:pPr>
      <w:spacing w:after="0" w:line="240" w:lineRule="auto"/>
      <w:ind w:left="0" w:firstLine="0"/>
      <w:jc w:val="center"/>
    </w:pPr>
    <w:rPr>
      <w:rFonts w:ascii="Times New Roman" w:eastAsia="Times New Roman" w:hAnsi="Times New Roman" w:cs="Times New Roman"/>
      <w:color w:val="auto"/>
      <w:lang w:bidi="ar-SA"/>
    </w:rPr>
  </w:style>
  <w:style w:type="character" w:customStyle="1" w:styleId="BodyText3Char">
    <w:name w:val="Body Text 3 Char"/>
    <w:basedOn w:val="DefaultParagraphFont"/>
    <w:link w:val="BodyText3"/>
    <w:rsid w:val="00544C3B"/>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5E3267"/>
    <w:pPr>
      <w:spacing w:after="120" w:line="480" w:lineRule="auto"/>
      <w:ind w:left="360"/>
    </w:pPr>
  </w:style>
  <w:style w:type="character" w:customStyle="1" w:styleId="BodyTextIndent2Char">
    <w:name w:val="Body Text Indent 2 Char"/>
    <w:basedOn w:val="DefaultParagraphFont"/>
    <w:link w:val="BodyTextIndent2"/>
    <w:uiPriority w:val="99"/>
    <w:rsid w:val="005E3267"/>
    <w:rPr>
      <w:rFonts w:ascii="Garamond" w:eastAsia="Garamond" w:hAnsi="Garamond" w:cs="Garamond"/>
      <w:color w:val="000000"/>
      <w:lang w:bidi="en-US"/>
    </w:rPr>
  </w:style>
  <w:style w:type="paragraph" w:styleId="NormalWeb">
    <w:name w:val="Normal (Web)"/>
    <w:basedOn w:val="Normal"/>
    <w:uiPriority w:val="99"/>
    <w:unhideWhenUsed/>
    <w:rsid w:val="009E09A2"/>
    <w:pPr>
      <w:spacing w:before="100" w:beforeAutospacing="1" w:after="100" w:afterAutospacing="1" w:line="240" w:lineRule="auto"/>
      <w:ind w:left="0" w:firstLine="0"/>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5145">
      <w:bodyDiv w:val="1"/>
      <w:marLeft w:val="0"/>
      <w:marRight w:val="0"/>
      <w:marTop w:val="0"/>
      <w:marBottom w:val="0"/>
      <w:divBdr>
        <w:top w:val="none" w:sz="0" w:space="0" w:color="auto"/>
        <w:left w:val="none" w:sz="0" w:space="0" w:color="auto"/>
        <w:bottom w:val="none" w:sz="0" w:space="0" w:color="auto"/>
        <w:right w:val="none" w:sz="0" w:space="0" w:color="auto"/>
      </w:divBdr>
      <w:divsChild>
        <w:div w:id="2060131221">
          <w:marLeft w:val="0"/>
          <w:marRight w:val="0"/>
          <w:marTop w:val="0"/>
          <w:marBottom w:val="0"/>
          <w:divBdr>
            <w:top w:val="none" w:sz="0" w:space="0" w:color="auto"/>
            <w:left w:val="none" w:sz="0" w:space="0" w:color="auto"/>
            <w:bottom w:val="none" w:sz="0" w:space="0" w:color="auto"/>
            <w:right w:val="none" w:sz="0" w:space="0" w:color="auto"/>
          </w:divBdr>
          <w:divsChild>
            <w:div w:id="1328754424">
              <w:marLeft w:val="0"/>
              <w:marRight w:val="0"/>
              <w:marTop w:val="0"/>
              <w:marBottom w:val="0"/>
              <w:divBdr>
                <w:top w:val="none" w:sz="0" w:space="0" w:color="auto"/>
                <w:left w:val="none" w:sz="0" w:space="0" w:color="auto"/>
                <w:bottom w:val="none" w:sz="0" w:space="0" w:color="auto"/>
                <w:right w:val="none" w:sz="0" w:space="0" w:color="auto"/>
              </w:divBdr>
              <w:divsChild>
                <w:div w:id="12603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STEPHANOPOULOS</dc:title>
  <dc:subject/>
  <dc:creator>Nick Stephanopoulos</dc:creator>
  <cp:keywords/>
  <cp:lastModifiedBy>Shiri</cp:lastModifiedBy>
  <cp:revision>61</cp:revision>
  <cp:lastPrinted>2022-04-11T19:44:00Z</cp:lastPrinted>
  <dcterms:created xsi:type="dcterms:W3CDTF">2022-04-10T19:25:00Z</dcterms:created>
  <dcterms:modified xsi:type="dcterms:W3CDTF">2022-04-11T20:15:00Z</dcterms:modified>
</cp:coreProperties>
</file>